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AA" w:rsidRPr="00C7272E" w:rsidRDefault="009F3984" w:rsidP="009F3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</w:t>
      </w:r>
    </w:p>
    <w:p w:rsidR="001030AA" w:rsidRPr="00C7272E" w:rsidRDefault="009F3984" w:rsidP="009F3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C7272E">
        <w:rPr>
          <w:rFonts w:ascii="Times New Roman" w:hAnsi="Times New Roman" w:cs="Times New Roman"/>
          <w:b/>
          <w:sz w:val="28"/>
          <w:szCs w:val="28"/>
        </w:rPr>
        <w:t>Начальная</w:t>
      </w:r>
      <w:proofErr w:type="gramEnd"/>
      <w:r w:rsidRPr="00C7272E">
        <w:rPr>
          <w:rFonts w:ascii="Times New Roman" w:hAnsi="Times New Roman" w:cs="Times New Roman"/>
          <w:b/>
          <w:sz w:val="28"/>
          <w:szCs w:val="28"/>
        </w:rPr>
        <w:t xml:space="preserve"> школа села </w:t>
      </w:r>
      <w:proofErr w:type="spellStart"/>
      <w:r w:rsidRPr="00C7272E">
        <w:rPr>
          <w:rFonts w:ascii="Times New Roman" w:hAnsi="Times New Roman" w:cs="Times New Roman"/>
          <w:b/>
          <w:sz w:val="28"/>
          <w:szCs w:val="28"/>
        </w:rPr>
        <w:t>Костомаровка</w:t>
      </w:r>
      <w:proofErr w:type="spellEnd"/>
      <w:r w:rsidRPr="00C7272E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</w:p>
    <w:p w:rsidR="009F3984" w:rsidRPr="00C7272E" w:rsidRDefault="009F3984" w:rsidP="009F3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C7272E">
        <w:rPr>
          <w:rFonts w:ascii="Times New Roman" w:hAnsi="Times New Roman" w:cs="Times New Roman"/>
          <w:b/>
          <w:sz w:val="28"/>
          <w:szCs w:val="28"/>
        </w:rPr>
        <w:t>Зерендинскому</w:t>
      </w:r>
      <w:proofErr w:type="spellEnd"/>
      <w:r w:rsidRPr="00C7272E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</w:p>
    <w:p w:rsidR="009F3984" w:rsidRPr="00C7272E" w:rsidRDefault="009F3984" w:rsidP="009F3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C7272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C7272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Default="002D2555" w:rsidP="002D2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72E" w:rsidRDefault="00C7272E" w:rsidP="002D2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72E" w:rsidRDefault="00C7272E" w:rsidP="002D2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72E" w:rsidRPr="00C7272E" w:rsidRDefault="00C7272E" w:rsidP="002D2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>Заключение по итогам самооценки</w:t>
      </w:r>
    </w:p>
    <w:p w:rsidR="00A90FC5" w:rsidRDefault="002D2555" w:rsidP="002D2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>КГУ «</w:t>
      </w:r>
      <w:r w:rsidR="007C7AF2" w:rsidRPr="00C7272E">
        <w:rPr>
          <w:rFonts w:ascii="Times New Roman" w:hAnsi="Times New Roman" w:cs="Times New Roman"/>
          <w:b/>
          <w:sz w:val="28"/>
          <w:szCs w:val="28"/>
        </w:rPr>
        <w:t>Н</w:t>
      </w:r>
      <w:r w:rsidRPr="00C7272E">
        <w:rPr>
          <w:rFonts w:ascii="Times New Roman" w:hAnsi="Times New Roman" w:cs="Times New Roman"/>
          <w:b/>
          <w:sz w:val="28"/>
          <w:szCs w:val="28"/>
        </w:rPr>
        <w:t>Ш  села</w:t>
      </w:r>
      <w:r w:rsidR="00B21460" w:rsidRPr="00C72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259" w:rsidRPr="00C7272E">
        <w:rPr>
          <w:rFonts w:ascii="Times New Roman" w:hAnsi="Times New Roman" w:cs="Times New Roman"/>
          <w:b/>
          <w:sz w:val="28"/>
          <w:szCs w:val="28"/>
          <w:lang w:val="kk-KZ"/>
        </w:rPr>
        <w:t>Костомаровка</w:t>
      </w:r>
      <w:r w:rsidRPr="00C7272E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</w:p>
    <w:p w:rsidR="00A90FC5" w:rsidRDefault="002D2555" w:rsidP="002D2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C7272E">
        <w:rPr>
          <w:rFonts w:ascii="Times New Roman" w:hAnsi="Times New Roman" w:cs="Times New Roman"/>
          <w:b/>
          <w:sz w:val="28"/>
          <w:szCs w:val="28"/>
        </w:rPr>
        <w:t>Зерендинскому</w:t>
      </w:r>
      <w:proofErr w:type="spellEnd"/>
      <w:r w:rsidRPr="00C7272E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</w:p>
    <w:p w:rsidR="002D2555" w:rsidRPr="00C7272E" w:rsidRDefault="002D2555" w:rsidP="002D25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C7272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C7272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EE0" w:rsidRPr="00C7272E" w:rsidRDefault="00712EE0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EE0" w:rsidRPr="00C7272E" w:rsidRDefault="00712EE0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55" w:rsidRPr="00C7272E" w:rsidRDefault="002D2555" w:rsidP="002D2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013" w:rsidRPr="00C7272E" w:rsidRDefault="00A32013" w:rsidP="00A32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lastRenderedPageBreak/>
        <w:t>1.Общая характеристика организаци</w:t>
      </w:r>
      <w:r w:rsidR="00D2179D" w:rsidRPr="00C7272E">
        <w:rPr>
          <w:rFonts w:ascii="Times New Roman" w:hAnsi="Times New Roman" w:cs="Times New Roman"/>
          <w:b/>
          <w:sz w:val="28"/>
          <w:szCs w:val="28"/>
        </w:rPr>
        <w:t>и</w:t>
      </w:r>
      <w:r w:rsidRPr="00C7272E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A32013" w:rsidRPr="00C7272E" w:rsidRDefault="00A32013" w:rsidP="00A320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>КГУ «</w:t>
      </w:r>
      <w:proofErr w:type="gramStart"/>
      <w:r w:rsidR="007C7AF2" w:rsidRPr="00C7272E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C7272E">
        <w:rPr>
          <w:rFonts w:ascii="Times New Roman" w:hAnsi="Times New Roman" w:cs="Times New Roman"/>
          <w:sz w:val="28"/>
          <w:szCs w:val="28"/>
        </w:rPr>
        <w:t xml:space="preserve"> школа села </w:t>
      </w:r>
      <w:r w:rsidR="002C1259" w:rsidRPr="00C7272E">
        <w:rPr>
          <w:rFonts w:ascii="Times New Roman" w:hAnsi="Times New Roman" w:cs="Times New Roman"/>
          <w:sz w:val="28"/>
          <w:szCs w:val="28"/>
          <w:lang w:val="kk-KZ"/>
        </w:rPr>
        <w:t>Костомаровка</w:t>
      </w:r>
      <w:r w:rsidRPr="00C7272E">
        <w:rPr>
          <w:rFonts w:ascii="Times New Roman" w:hAnsi="Times New Roman" w:cs="Times New Roman"/>
          <w:sz w:val="28"/>
          <w:szCs w:val="28"/>
        </w:rPr>
        <w:t xml:space="preserve"> отдела образования по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Зерендинскому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A32013" w:rsidRPr="00C7272E" w:rsidRDefault="00A32013" w:rsidP="00A320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C7272E">
        <w:rPr>
          <w:rFonts w:ascii="Times New Roman" w:hAnsi="Times New Roman" w:cs="Times New Roman"/>
          <w:sz w:val="28"/>
          <w:szCs w:val="28"/>
        </w:rPr>
        <w:t xml:space="preserve"> Акмолинская область, Зерендинский район, с. </w:t>
      </w:r>
      <w:r w:rsidR="002C1259" w:rsidRPr="00C7272E">
        <w:rPr>
          <w:rFonts w:ascii="Times New Roman" w:hAnsi="Times New Roman" w:cs="Times New Roman"/>
          <w:sz w:val="28"/>
          <w:szCs w:val="28"/>
          <w:lang w:val="kk-KZ"/>
        </w:rPr>
        <w:t>Костомаровка</w:t>
      </w:r>
      <w:r w:rsidRPr="00C7272E">
        <w:rPr>
          <w:rFonts w:ascii="Times New Roman" w:hAnsi="Times New Roman" w:cs="Times New Roman"/>
          <w:sz w:val="28"/>
          <w:szCs w:val="28"/>
        </w:rPr>
        <w:t xml:space="preserve">, ул. </w:t>
      </w:r>
      <w:r w:rsidR="002C1259" w:rsidRPr="00C7272E">
        <w:rPr>
          <w:rFonts w:ascii="Times New Roman" w:hAnsi="Times New Roman" w:cs="Times New Roman"/>
          <w:sz w:val="28"/>
          <w:szCs w:val="28"/>
          <w:lang w:val="kk-KZ"/>
        </w:rPr>
        <w:t>Мектеп 6</w:t>
      </w:r>
    </w:p>
    <w:p w:rsidR="00A32013" w:rsidRPr="00C7272E" w:rsidRDefault="00A32013" w:rsidP="00A320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Тел: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="002C1259" w:rsidRPr="00C7272E">
        <w:rPr>
          <w:rFonts w:ascii="Times New Roman" w:hAnsi="Times New Roman" w:cs="Times New Roman"/>
          <w:sz w:val="28"/>
          <w:szCs w:val="28"/>
          <w:lang w:val="kk-KZ"/>
        </w:rPr>
        <w:t>716 32 52 3 47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C7AF2" w:rsidRPr="00C7272E">
        <w:rPr>
          <w:rFonts w:ascii="Times New Roman" w:hAnsi="Times New Roman" w:cs="Times New Roman"/>
          <w:sz w:val="28"/>
          <w:szCs w:val="28"/>
          <w:lang w:val="kk-KZ"/>
        </w:rPr>
        <w:t>87055197223</w:t>
      </w:r>
    </w:p>
    <w:p w:rsidR="00A32013" w:rsidRPr="00C7272E" w:rsidRDefault="00A32013" w:rsidP="009F398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  <w:lang w:val="kk-KZ"/>
        </w:rPr>
        <w:t>Эл.почта:</w:t>
      </w:r>
      <w:proofErr w:type="spellStart"/>
      <w:r w:rsidR="002C1259" w:rsidRPr="00C7272E">
        <w:rPr>
          <w:rFonts w:ascii="Times New Roman" w:hAnsi="Times New Roman" w:cs="Times New Roman"/>
          <w:sz w:val="28"/>
          <w:szCs w:val="28"/>
          <w:lang w:val="en-US"/>
        </w:rPr>
        <w:t>kostomarovskayas</w:t>
      </w:r>
      <w:proofErr w:type="spellEnd"/>
      <w:r w:rsidR="002C1259" w:rsidRPr="00C7272E">
        <w:rPr>
          <w:rFonts w:ascii="Times New Roman" w:hAnsi="Times New Roman" w:cs="Times New Roman"/>
          <w:sz w:val="28"/>
          <w:szCs w:val="28"/>
        </w:rPr>
        <w:t>@</w:t>
      </w:r>
      <w:r w:rsidR="002C1259" w:rsidRPr="00C727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C1259" w:rsidRPr="00C727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7AF2" w:rsidRPr="00C7272E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A32013" w:rsidRPr="00C7272E" w:rsidRDefault="00A32013" w:rsidP="009F3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Сайт школы</w:t>
      </w:r>
      <w:r w:rsidRPr="00C727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7AF2" w:rsidRPr="00C72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259" w:rsidRPr="00C727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C7AF2" w:rsidRPr="00C7272E">
        <w:rPr>
          <w:rFonts w:ascii="Times New Roman" w:hAnsi="Times New Roman" w:cs="Times New Roman"/>
          <w:sz w:val="28"/>
          <w:szCs w:val="28"/>
          <w:lang w:val="en-US"/>
        </w:rPr>
        <w:t>ttp</w:t>
      </w:r>
      <w:r w:rsidR="007C7AF2" w:rsidRPr="00C7272E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spellStart"/>
      <w:r w:rsidR="007C7AF2" w:rsidRPr="00C7272E">
        <w:rPr>
          <w:rFonts w:ascii="Times New Roman" w:hAnsi="Times New Roman" w:cs="Times New Roman"/>
          <w:sz w:val="28"/>
          <w:szCs w:val="28"/>
          <w:lang w:val="en-US"/>
        </w:rPr>
        <w:t>zeren</w:t>
      </w:r>
      <w:proofErr w:type="spellEnd"/>
      <w:r w:rsidR="007C7AF2" w:rsidRPr="00C727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C7AF2" w:rsidRPr="00C7272E">
        <w:rPr>
          <w:rFonts w:ascii="Times New Roman" w:hAnsi="Times New Roman" w:cs="Times New Roman"/>
          <w:sz w:val="28"/>
          <w:szCs w:val="28"/>
          <w:lang w:val="en-US"/>
        </w:rPr>
        <w:t>kostomar</w:t>
      </w:r>
      <w:proofErr w:type="spellEnd"/>
      <w:r w:rsidR="007C7AF2" w:rsidRPr="00C727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7AF2" w:rsidRPr="00C7272E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7C7AF2" w:rsidRPr="00C727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7AF2" w:rsidRPr="00C7272E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A32013" w:rsidRPr="00C7272E" w:rsidRDefault="007C7AF2" w:rsidP="00A320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Заведующая</w:t>
      </w:r>
      <w:r w:rsidR="00A32013" w:rsidRPr="00C727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школы:</w:t>
      </w:r>
      <w:r w:rsidRPr="00C7272E">
        <w:rPr>
          <w:rFonts w:ascii="Times New Roman" w:hAnsi="Times New Roman" w:cs="Times New Roman"/>
          <w:sz w:val="28"/>
          <w:szCs w:val="28"/>
        </w:rPr>
        <w:t xml:space="preserve"> Жумабаева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Молдабаевна</w:t>
      </w:r>
      <w:proofErr w:type="spellEnd"/>
    </w:p>
    <w:p w:rsidR="00A32013" w:rsidRPr="00C7272E" w:rsidRDefault="00A32013" w:rsidP="00A320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Приказ о назначении: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7C7AF2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113 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7C7AF2" w:rsidRPr="00C7272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7C7AF2" w:rsidRPr="00C7272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>.20</w:t>
      </w:r>
      <w:r w:rsidR="007C7AF2" w:rsidRPr="00C7272E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2C1259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A32013" w:rsidRPr="00C7272E" w:rsidRDefault="00A32013" w:rsidP="00A3201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proofErr w:type="spellStart"/>
      <w:r w:rsidRPr="00C7272E">
        <w:rPr>
          <w:rFonts w:ascii="Times New Roman" w:hAnsi="Times New Roman" w:cs="Times New Roman"/>
          <w:sz w:val="28"/>
          <w:szCs w:val="28"/>
          <w:u w:val="single"/>
        </w:rPr>
        <w:t>Правоустанавливающи</w:t>
      </w:r>
      <w:proofErr w:type="spellEnd"/>
      <w:r w:rsidRPr="00C7272E">
        <w:rPr>
          <w:rFonts w:ascii="Times New Roman" w:hAnsi="Times New Roman" w:cs="Times New Roman"/>
          <w:sz w:val="28"/>
          <w:szCs w:val="28"/>
          <w:u w:val="single"/>
          <w:lang w:val="kk-KZ"/>
        </w:rPr>
        <w:t>е</w:t>
      </w:r>
      <w:r w:rsidRPr="00C7272E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C7272E">
        <w:rPr>
          <w:rFonts w:ascii="Times New Roman" w:hAnsi="Times New Roman" w:cs="Times New Roman"/>
          <w:sz w:val="28"/>
          <w:szCs w:val="28"/>
          <w:u w:val="single"/>
        </w:rPr>
        <w:t>учредительны</w:t>
      </w:r>
      <w:proofErr w:type="spellEnd"/>
      <w:r w:rsidRPr="00C7272E">
        <w:rPr>
          <w:rFonts w:ascii="Times New Roman" w:hAnsi="Times New Roman" w:cs="Times New Roman"/>
          <w:sz w:val="28"/>
          <w:szCs w:val="28"/>
          <w:u w:val="single"/>
          <w:lang w:val="kk-KZ"/>
        </w:rPr>
        <w:t>е</w:t>
      </w:r>
      <w:r w:rsidRPr="00C7272E">
        <w:rPr>
          <w:rFonts w:ascii="Times New Roman" w:hAnsi="Times New Roman" w:cs="Times New Roman"/>
          <w:sz w:val="28"/>
          <w:szCs w:val="28"/>
          <w:u w:val="single"/>
        </w:rPr>
        <w:t xml:space="preserve"> документ</w:t>
      </w:r>
      <w:r w:rsidRPr="00C7272E">
        <w:rPr>
          <w:rFonts w:ascii="Times New Roman" w:hAnsi="Times New Roman" w:cs="Times New Roman"/>
          <w:sz w:val="28"/>
          <w:szCs w:val="28"/>
          <w:u w:val="single"/>
          <w:lang w:val="kk-KZ"/>
        </w:rPr>
        <w:t>ы.</w:t>
      </w:r>
    </w:p>
    <w:p w:rsidR="00C7272E" w:rsidRPr="00C7272E" w:rsidRDefault="00A32013" w:rsidP="00A3201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Pr="00C7272E">
        <w:rPr>
          <w:rFonts w:ascii="Times New Roman" w:hAnsi="Times New Roman" w:cs="Times New Roman"/>
          <w:sz w:val="28"/>
          <w:szCs w:val="28"/>
        </w:rPr>
        <w:t xml:space="preserve"> о регистрации/перерегистрации юридического лица</w:t>
      </w:r>
    </w:p>
    <w:p w:rsidR="001030AA" w:rsidRDefault="001030AA" w:rsidP="001030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Pr="00C7272E">
          <w:rPr>
            <w:rStyle w:val="a5"/>
            <w:rFonts w:ascii="Times New Roman" w:hAnsi="Times New Roman" w:cs="Times New Roman"/>
            <w:bCs/>
            <w:sz w:val="28"/>
            <w:szCs w:val="28"/>
            <w:lang w:val="kk-KZ"/>
          </w:rPr>
          <w:t>http://sc0049.zerenda.aqmoedu.kz/content/spravka-o-registraciipereregistracii-yurlica</w:t>
        </w:r>
      </w:hyperlink>
      <w:r w:rsidRPr="00C727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C7272E" w:rsidRPr="00C7272E" w:rsidRDefault="00C7272E" w:rsidP="00C727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32013" w:rsidRPr="00C7272E" w:rsidRDefault="00A32013" w:rsidP="00A32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 w:rsidRPr="00C7272E">
        <w:rPr>
          <w:rFonts w:ascii="Times New Roman" w:hAnsi="Times New Roman" w:cs="Times New Roman"/>
          <w:sz w:val="28"/>
          <w:szCs w:val="28"/>
        </w:rPr>
        <w:t>представителя юридического лица о назначении на должность руководителя</w:t>
      </w:r>
    </w:p>
    <w:p w:rsidR="00EE6814" w:rsidRPr="00C7272E" w:rsidRDefault="001030AA" w:rsidP="00EE68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http://sc0049.zerenda.aqmoedu.kz/content/prikaz-o-naznachenii-na-dolghnosty</w:t>
        </w:r>
      </w:hyperlink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272E" w:rsidRPr="00C7272E" w:rsidRDefault="00C7272E" w:rsidP="00C727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013" w:rsidRPr="00C7272E" w:rsidRDefault="00A32013" w:rsidP="00A32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</w:rPr>
        <w:t xml:space="preserve">Устав </w:t>
      </w:r>
      <w:r w:rsidRPr="00C7272E">
        <w:rPr>
          <w:rFonts w:ascii="Times New Roman" w:hAnsi="Times New Roman" w:cs="Times New Roman"/>
          <w:sz w:val="28"/>
          <w:szCs w:val="28"/>
        </w:rPr>
        <w:t>организаций образования</w:t>
      </w:r>
    </w:p>
    <w:p w:rsidR="00EE6814" w:rsidRPr="00C7272E" w:rsidRDefault="00EE6814" w:rsidP="00EE68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52" w:rsidRDefault="00A32013" w:rsidP="00A90F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</w:rPr>
        <w:t>Лицензия</w:t>
      </w:r>
      <w:r w:rsidRPr="00C7272E">
        <w:rPr>
          <w:rFonts w:ascii="Times New Roman" w:hAnsi="Times New Roman" w:cs="Times New Roman"/>
          <w:sz w:val="28"/>
          <w:szCs w:val="28"/>
        </w:rPr>
        <w:t xml:space="preserve"> и (или) приложения к лицензии </w:t>
      </w:r>
      <w:r w:rsidR="00C93569" w:rsidRPr="00C7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C5" w:rsidRPr="00A90FC5" w:rsidRDefault="00A90FC5" w:rsidP="00A90FC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3" w:rsidRPr="00C7272E" w:rsidRDefault="00A32013" w:rsidP="00A320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sz w:val="28"/>
          <w:szCs w:val="28"/>
          <w:lang w:val="kk-KZ"/>
        </w:rPr>
        <w:t>2.Анализ кадрового потенциала</w:t>
      </w:r>
    </w:p>
    <w:p w:rsidR="00EE6814" w:rsidRPr="00C7272E" w:rsidRDefault="00A32013" w:rsidP="00A32013">
      <w:pPr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Сведения</w:t>
      </w:r>
      <w:r w:rsidRPr="00C727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об укомплектованности педагогическими кадрами. </w:t>
      </w:r>
    </w:p>
    <w:p w:rsidR="00EE6814" w:rsidRPr="00C7272E" w:rsidRDefault="00CC70DA" w:rsidP="001030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EE6814" w:rsidRPr="00C7272E">
          <w:rPr>
            <w:rStyle w:val="a5"/>
            <w:rFonts w:ascii="Times New Roman" w:hAnsi="Times New Roman" w:cs="Times New Roman"/>
            <w:sz w:val="28"/>
            <w:szCs w:val="28"/>
          </w:rPr>
          <w:t>http://sc0049.zerenda.aqmoedu.kz/public/files/2024/7/1/010724_130420_ukomplektovannosty-ped.jpeg</w:t>
        </w:r>
      </w:hyperlink>
      <w:r w:rsidR="00EE6814" w:rsidRPr="00C7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82" w:rsidRPr="00C7272E" w:rsidRDefault="00A32013" w:rsidP="00A320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r w:rsidRPr="00C7272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документ об образовании</w:t>
      </w: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педагогов с приложениями, </w:t>
      </w:r>
      <w:r w:rsidRPr="00C7272E">
        <w:rPr>
          <w:rFonts w:ascii="Times New Roman" w:hAnsi="Times New Roman" w:cs="Times New Roman"/>
          <w:sz w:val="28"/>
          <w:szCs w:val="28"/>
        </w:rPr>
        <w:t>сертификаты о переподготовке (при наличии);</w:t>
      </w:r>
    </w:p>
    <w:p w:rsidR="006A1982" w:rsidRPr="00C7272E" w:rsidRDefault="001030AA" w:rsidP="001030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9" w:history="1">
        <w:r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http://sc0049.zerenda.aqmoedu.kz/content/dokument-ob-obrazovanii-pedagogov</w:t>
        </w:r>
      </w:hyperlink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hyperlink r:id="rId10" w:history="1"/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6814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A32013" w:rsidRPr="00C7272E" w:rsidRDefault="00A32013" w:rsidP="00A32013">
      <w:pPr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7272E">
        <w:rPr>
          <w:rFonts w:ascii="Times New Roman" w:hAnsi="Times New Roman" w:cs="Times New Roman"/>
          <w:spacing w:val="2"/>
          <w:sz w:val="28"/>
          <w:szCs w:val="28"/>
        </w:rPr>
        <w:t>- </w:t>
      </w:r>
      <w:r w:rsidRPr="00C7272E">
        <w:rPr>
          <w:rFonts w:ascii="Times New Roman" w:hAnsi="Times New Roman" w:cs="Times New Roman"/>
          <w:b/>
          <w:spacing w:val="2"/>
          <w:sz w:val="28"/>
          <w:szCs w:val="28"/>
        </w:rPr>
        <w:t>штатное расписание и тарификационный список</w:t>
      </w:r>
      <w:r w:rsidRPr="00C7272E">
        <w:rPr>
          <w:rFonts w:ascii="Times New Roman" w:hAnsi="Times New Roman" w:cs="Times New Roman"/>
          <w:spacing w:val="2"/>
          <w:sz w:val="28"/>
          <w:szCs w:val="28"/>
        </w:rPr>
        <w:t xml:space="preserve"> педагогов за оцениваемый период;</w:t>
      </w:r>
    </w:p>
    <w:p w:rsidR="006A1982" w:rsidRPr="00C7272E" w:rsidRDefault="001030AA" w:rsidP="001030A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1" w:history="1">
        <w:r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http://sc0049.zerenda.aqmoedu.kz/content/shtatnoe-raspisanie-i-tarifikacionnyy-spisok-pedagogov</w:t>
        </w:r>
      </w:hyperlink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3984" w:rsidRPr="00C7272E" w:rsidRDefault="009F3984" w:rsidP="00A32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>- сведения о педагогах, работающих на условиях совместительства, и их учебных нагрузках:</w:t>
      </w:r>
    </w:p>
    <w:p w:rsidR="009F3984" w:rsidRPr="00C7272E" w:rsidRDefault="009F3984" w:rsidP="00A3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72E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Ризагуль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Манатовна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языка, совместитель (ОШ села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Исаковка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>», 4 часа)</w:t>
      </w:r>
    </w:p>
    <w:p w:rsidR="00843BF7" w:rsidRPr="00C7272E" w:rsidRDefault="002C1259" w:rsidP="00A32013">
      <w:pPr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="00843BF7" w:rsidRPr="00C7272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- сведения по повышению квалификации начальное образование:</w:t>
      </w:r>
    </w:p>
    <w:p w:rsidR="003C5243" w:rsidRPr="00C7272E" w:rsidRDefault="002C1259" w:rsidP="00A32013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  Кур</w:t>
      </w:r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сы повышения квалификации педагогов на базе филиала АО НЦПК «</w:t>
      </w:r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Ө</w:t>
      </w:r>
      <w:proofErr w:type="spellStart"/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рлеу</w:t>
      </w:r>
      <w:proofErr w:type="spellEnd"/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по </w:t>
      </w:r>
      <w:proofErr w:type="spellStart"/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Акмолинской</w:t>
      </w:r>
      <w:proofErr w:type="spellEnd"/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области и в Центре педагогического мастерства г. Кокшетау </w:t>
      </w: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202</w:t>
      </w:r>
      <w:r w:rsidR="007C7AF2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</w:t>
      </w:r>
      <w:r w:rsidR="007C7AF2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 </w:t>
      </w:r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7C7AF2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9776A0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прошли</w:t>
      </w:r>
      <w:r w:rsidR="003C5243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3C5243" w:rsidRPr="00C7272E" w:rsidRDefault="009776A0" w:rsidP="003C52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C7AF2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Жумабаева А.М.</w:t>
      </w:r>
      <w:r w:rsidR="004752A4" w:rsidRPr="00C7272E">
        <w:rPr>
          <w:rFonts w:ascii="Times New Roman" w:hAnsi="Times New Roman" w:cs="Times New Roman"/>
          <w:sz w:val="28"/>
          <w:szCs w:val="28"/>
        </w:rPr>
        <w:t>- «Урок в начальной школе: фокусы и стратегии улучшений», ЦПМ 2023 г.</w:t>
      </w:r>
      <w:r w:rsidR="00843BF7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«Использование цифровых ресурсов в преподавании предметов», </w:t>
      </w:r>
      <w:proofErr w:type="spellStart"/>
      <w:r w:rsidR="00843BF7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Орлеу</w:t>
      </w:r>
      <w:proofErr w:type="spellEnd"/>
      <w:r w:rsidR="00843BF7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2024г.</w:t>
      </w:r>
    </w:p>
    <w:p w:rsidR="003C5243" w:rsidRPr="00C7272E" w:rsidRDefault="004C1F64" w:rsidP="003C52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Тлепова</w:t>
      </w:r>
      <w:proofErr w:type="spellEnd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Ш.О. «</w:t>
      </w:r>
      <w:proofErr w:type="spell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мұғалімдерінің</w:t>
      </w:r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</w:t>
      </w:r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Әдебиеттік</w:t>
      </w:r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әндері</w:t>
      </w:r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пәндік</w:t>
      </w:r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құзыреттіліктерін</w:t>
      </w:r>
      <w:r w:rsidR="004752A4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– </w:t>
      </w:r>
      <w:proofErr w:type="spell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Орлеу</w:t>
      </w:r>
      <w:proofErr w:type="spellEnd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2023; </w:t>
      </w:r>
      <w:r w:rsidR="00843BF7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цифровых ресурсов в преподавании предметов», </w:t>
      </w:r>
      <w:proofErr w:type="spellStart"/>
      <w:r w:rsidR="00843BF7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Орлеу</w:t>
      </w:r>
      <w:proofErr w:type="spellEnd"/>
      <w:r w:rsidR="00843BF7"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2024г.</w:t>
      </w:r>
    </w:p>
    <w:p w:rsidR="003C5243" w:rsidRPr="00C7272E" w:rsidRDefault="004752A4" w:rsidP="003C52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Неволько</w:t>
      </w:r>
      <w:proofErr w:type="spellEnd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- </w:t>
      </w:r>
      <w:r w:rsidRPr="00C7272E">
        <w:rPr>
          <w:rFonts w:ascii="Times New Roman" w:hAnsi="Times New Roman" w:cs="Times New Roman"/>
          <w:color w:val="000000"/>
          <w:sz w:val="28"/>
          <w:szCs w:val="28"/>
        </w:rPr>
        <w:t>«Развитие предметных компетенций по предметам «Математика», «Русский язык» и «Литературное чтен</w:t>
      </w:r>
      <w:r w:rsidR="003C5243" w:rsidRPr="00C7272E">
        <w:rPr>
          <w:rFonts w:ascii="Times New Roman" w:hAnsi="Times New Roman" w:cs="Times New Roman"/>
          <w:color w:val="000000"/>
          <w:sz w:val="28"/>
          <w:szCs w:val="28"/>
        </w:rPr>
        <w:t>ие» учителей начальных классов»</w:t>
      </w:r>
      <w:r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Орлеу</w:t>
      </w:r>
      <w:proofErr w:type="spellEnd"/>
      <w:r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 2023 г</w:t>
      </w:r>
      <w:r w:rsidR="00A90F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5243" w:rsidRPr="00C7272E" w:rsidRDefault="004752A4" w:rsidP="003C52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2E">
        <w:rPr>
          <w:rFonts w:ascii="Times New Roman" w:hAnsi="Times New Roman" w:cs="Times New Roman"/>
          <w:color w:val="000000"/>
          <w:sz w:val="28"/>
          <w:szCs w:val="28"/>
        </w:rPr>
        <w:t>Рамазанова</w:t>
      </w:r>
      <w:proofErr w:type="spellEnd"/>
      <w:r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 Б.У. </w:t>
      </w:r>
      <w:r w:rsidR="003C5243" w:rsidRPr="00C727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243" w:rsidRPr="00C727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7272E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2E">
        <w:rPr>
          <w:rFonts w:ascii="Times New Roman" w:hAnsi="Times New Roman" w:cs="Times New Roman"/>
          <w:color w:val="000000"/>
          <w:sz w:val="28"/>
          <w:szCs w:val="28"/>
        </w:rPr>
        <w:t>мектепте</w:t>
      </w:r>
      <w:proofErr w:type="spellEnd"/>
      <w:r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 құ</w:t>
      </w:r>
      <w:proofErr w:type="gramStart"/>
      <w:r w:rsidRPr="00C7272E">
        <w:rPr>
          <w:rFonts w:ascii="Times New Roman" w:hAnsi="Times New Roman" w:cs="Times New Roman"/>
          <w:color w:val="000000"/>
          <w:sz w:val="28"/>
          <w:szCs w:val="28"/>
        </w:rPr>
        <w:t>ндылы</w:t>
      </w:r>
      <w:proofErr w:type="gramEnd"/>
      <w:r w:rsidRPr="00C7272E">
        <w:rPr>
          <w:rFonts w:ascii="Times New Roman" w:hAnsi="Times New Roman" w:cs="Times New Roman"/>
          <w:color w:val="000000"/>
          <w:sz w:val="28"/>
          <w:szCs w:val="28"/>
        </w:rPr>
        <w:t>ққа бағдарланған</w:t>
      </w:r>
      <w:r w:rsidR="003C5243"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 тәсілді жүзеге </w:t>
      </w:r>
      <w:proofErr w:type="spellStart"/>
      <w:r w:rsidR="003C5243" w:rsidRPr="00C7272E">
        <w:rPr>
          <w:rFonts w:ascii="Times New Roman" w:hAnsi="Times New Roman" w:cs="Times New Roman"/>
          <w:color w:val="000000"/>
          <w:sz w:val="28"/>
          <w:szCs w:val="28"/>
        </w:rPr>
        <w:t>асыру</w:t>
      </w:r>
      <w:proofErr w:type="spellEnd"/>
      <w:r w:rsidR="003C5243" w:rsidRPr="00C727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43BF7"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43BF7" w:rsidRPr="00C7272E">
        <w:rPr>
          <w:rFonts w:ascii="Times New Roman" w:hAnsi="Times New Roman" w:cs="Times New Roman"/>
          <w:color w:val="000000"/>
          <w:sz w:val="28"/>
          <w:szCs w:val="28"/>
        </w:rPr>
        <w:t>Орлеу</w:t>
      </w:r>
      <w:proofErr w:type="spellEnd"/>
      <w:r w:rsidR="00843BF7"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 2024г..</w:t>
      </w:r>
    </w:p>
    <w:p w:rsidR="00843BF7" w:rsidRPr="00C7272E" w:rsidRDefault="00843BF7" w:rsidP="003C52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9F7" w:rsidRPr="00C7272E" w:rsidRDefault="009D19F7" w:rsidP="00843BF7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Образовательный уровень учителей:</w:t>
      </w:r>
    </w:p>
    <w:tbl>
      <w:tblPr>
        <w:tblW w:w="0" w:type="auto"/>
        <w:jc w:val="center"/>
        <w:tblInd w:w="-229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1973"/>
        <w:gridCol w:w="1843"/>
        <w:gridCol w:w="2268"/>
        <w:gridCol w:w="3213"/>
      </w:tblGrid>
      <w:tr w:rsidR="004752A4" w:rsidRPr="00C7272E" w:rsidTr="00C7272E">
        <w:trPr>
          <w:jc w:val="center"/>
        </w:trPr>
        <w:tc>
          <w:tcPr>
            <w:tcW w:w="1973" w:type="dxa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4752A4" w:rsidRPr="00C7272E" w:rsidRDefault="004752A4" w:rsidP="005E797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24" w:type="dxa"/>
            <w:gridSpan w:val="3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4752A4" w:rsidRPr="00C7272E" w:rsidRDefault="004752A4" w:rsidP="005E7975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1-4 классы</w:t>
            </w:r>
          </w:p>
        </w:tc>
      </w:tr>
      <w:tr w:rsidR="004752A4" w:rsidRPr="00C7272E" w:rsidTr="00C7272E">
        <w:trPr>
          <w:trHeight w:val="1724"/>
          <w:jc w:val="center"/>
        </w:trPr>
        <w:tc>
          <w:tcPr>
            <w:tcW w:w="1973" w:type="dxa"/>
            <w:vMerge/>
            <w:shd w:val="clear" w:color="auto" w:fill="CCCCCC"/>
            <w:vAlign w:val="center"/>
          </w:tcPr>
          <w:p w:rsidR="004752A4" w:rsidRPr="00C7272E" w:rsidRDefault="004752A4" w:rsidP="005E797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CCCCCC"/>
            <w:textDirection w:val="btLr"/>
            <w:vAlign w:val="center"/>
          </w:tcPr>
          <w:p w:rsidR="004752A4" w:rsidRPr="00C7272E" w:rsidRDefault="004752A4" w:rsidP="005E7975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Количество учителей</w:t>
            </w:r>
          </w:p>
        </w:tc>
        <w:tc>
          <w:tcPr>
            <w:tcW w:w="2268" w:type="dxa"/>
            <w:shd w:val="clear" w:color="auto" w:fill="CCCCCC"/>
            <w:textDirection w:val="btLr"/>
            <w:vAlign w:val="center"/>
          </w:tcPr>
          <w:p w:rsidR="004752A4" w:rsidRPr="00C7272E" w:rsidRDefault="004752A4" w:rsidP="005E7975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 высшим образованием</w:t>
            </w:r>
          </w:p>
        </w:tc>
        <w:tc>
          <w:tcPr>
            <w:tcW w:w="3213" w:type="dxa"/>
            <w:shd w:val="clear" w:color="auto" w:fill="CCCCCC"/>
            <w:textDirection w:val="btLr"/>
            <w:vAlign w:val="center"/>
          </w:tcPr>
          <w:p w:rsidR="004752A4" w:rsidRPr="00C7272E" w:rsidRDefault="004752A4" w:rsidP="005E7975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 средним специальным образованием</w:t>
            </w:r>
          </w:p>
        </w:tc>
      </w:tr>
      <w:tr w:rsidR="004752A4" w:rsidRPr="00C7272E" w:rsidTr="00C7272E">
        <w:trPr>
          <w:jc w:val="center"/>
        </w:trPr>
        <w:tc>
          <w:tcPr>
            <w:tcW w:w="1973" w:type="dxa"/>
            <w:shd w:val="clear" w:color="auto" w:fill="auto"/>
            <w:vAlign w:val="center"/>
          </w:tcPr>
          <w:p w:rsidR="004752A4" w:rsidRPr="00C7272E" w:rsidRDefault="004752A4" w:rsidP="004752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2A4" w:rsidRPr="00C7272E" w:rsidRDefault="00843BF7" w:rsidP="005E7975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2A4" w:rsidRPr="00C7272E" w:rsidRDefault="00843BF7" w:rsidP="004752A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4752A4"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(50%)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752A4" w:rsidRPr="00C7272E" w:rsidRDefault="004752A4" w:rsidP="004752A4">
            <w:pPr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 (50</w:t>
            </w: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9D19F7" w:rsidRPr="00C7272E" w:rsidRDefault="009D19F7" w:rsidP="00A32013">
      <w:pPr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86243" w:rsidRPr="00C7272E" w:rsidRDefault="00486243" w:rsidP="00486243">
      <w:pPr>
        <w:spacing w:after="0" w:line="288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Категории:</w:t>
      </w:r>
    </w:p>
    <w:tbl>
      <w:tblPr>
        <w:tblW w:w="0" w:type="auto"/>
        <w:jc w:val="center"/>
        <w:tblInd w:w="-137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1984"/>
        <w:gridCol w:w="2059"/>
        <w:gridCol w:w="1335"/>
        <w:gridCol w:w="3030"/>
      </w:tblGrid>
      <w:tr w:rsidR="004752A4" w:rsidRPr="00C7272E" w:rsidTr="00C7272E">
        <w:trPr>
          <w:jc w:val="center"/>
        </w:trPr>
        <w:tc>
          <w:tcPr>
            <w:tcW w:w="1984" w:type="dxa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4752A4" w:rsidRPr="00C7272E" w:rsidRDefault="004752A4" w:rsidP="005E797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424" w:type="dxa"/>
            <w:gridSpan w:val="3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4752A4" w:rsidRPr="00C7272E" w:rsidRDefault="004752A4" w:rsidP="005E7975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1-4 классы</w:t>
            </w:r>
          </w:p>
        </w:tc>
      </w:tr>
      <w:tr w:rsidR="004752A4" w:rsidRPr="00C7272E" w:rsidTr="00C7272E">
        <w:trPr>
          <w:trHeight w:val="1724"/>
          <w:jc w:val="center"/>
        </w:trPr>
        <w:tc>
          <w:tcPr>
            <w:tcW w:w="1984" w:type="dxa"/>
            <w:vMerge/>
            <w:shd w:val="clear" w:color="auto" w:fill="CCCCCC"/>
            <w:vAlign w:val="center"/>
          </w:tcPr>
          <w:p w:rsidR="004752A4" w:rsidRPr="00C7272E" w:rsidRDefault="004752A4" w:rsidP="005E797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59" w:type="dxa"/>
            <w:shd w:val="clear" w:color="auto" w:fill="CCCCCC"/>
            <w:textDirection w:val="btLr"/>
            <w:vAlign w:val="center"/>
          </w:tcPr>
          <w:p w:rsidR="004752A4" w:rsidRPr="00C7272E" w:rsidRDefault="004752A4" w:rsidP="005E7975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Количество учителей</w:t>
            </w:r>
          </w:p>
        </w:tc>
        <w:tc>
          <w:tcPr>
            <w:tcW w:w="1335" w:type="dxa"/>
            <w:shd w:val="clear" w:color="auto" w:fill="CCCCCC"/>
            <w:textDirection w:val="btLr"/>
            <w:vAlign w:val="center"/>
          </w:tcPr>
          <w:p w:rsidR="004752A4" w:rsidRPr="00C7272E" w:rsidRDefault="004752A4" w:rsidP="00486243">
            <w:pPr>
              <w:spacing w:after="0" w:line="288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Эксперт</w:t>
            </w:r>
          </w:p>
        </w:tc>
        <w:tc>
          <w:tcPr>
            <w:tcW w:w="3030" w:type="dxa"/>
            <w:shd w:val="clear" w:color="auto" w:fill="CCCCCC"/>
            <w:textDirection w:val="btLr"/>
            <w:vAlign w:val="center"/>
          </w:tcPr>
          <w:p w:rsidR="004752A4" w:rsidRPr="00C7272E" w:rsidRDefault="004752A4" w:rsidP="005E7975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Модератор, 2 категория</w:t>
            </w:r>
          </w:p>
        </w:tc>
      </w:tr>
      <w:tr w:rsidR="004752A4" w:rsidRPr="00C7272E" w:rsidTr="00C7272E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4752A4" w:rsidRPr="00C7272E" w:rsidRDefault="004752A4" w:rsidP="004752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4752A4" w:rsidRPr="00C7272E" w:rsidRDefault="00843BF7" w:rsidP="005E7975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752A4" w:rsidRPr="00C7272E" w:rsidRDefault="00843BF7" w:rsidP="00843BF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="004752A4"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="004752A4"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%)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752A4" w:rsidRPr="00C7272E" w:rsidRDefault="004752A4" w:rsidP="00E770C8">
            <w:pPr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0 (0 </w:t>
            </w:r>
            <w:r w:rsidRPr="00C72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843BF7" w:rsidRPr="00C7272E" w:rsidRDefault="00843BF7" w:rsidP="00A90FC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3BF7" w:rsidRPr="00C7272E" w:rsidRDefault="00A32013" w:rsidP="00843B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 xml:space="preserve">3.Контингент </w:t>
      </w:r>
      <w:proofErr w:type="gramStart"/>
      <w:r w:rsidRPr="00C7272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32013" w:rsidRPr="00C7272E" w:rsidRDefault="00A32013" w:rsidP="00A32013">
      <w:pPr>
        <w:tabs>
          <w:tab w:val="left" w:pos="851"/>
        </w:tabs>
        <w:jc w:val="both"/>
        <w:outlineLvl w:val="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Список</w:t>
      </w:r>
      <w:r w:rsidRPr="00C72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контингента </w:t>
      </w:r>
      <w:proofErr w:type="gramStart"/>
      <w:r w:rsidRPr="00C72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C72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оцениваемый период. </w:t>
      </w:r>
    </w:p>
    <w:p w:rsidR="009D19F7" w:rsidRPr="00C7272E" w:rsidRDefault="009D19F7" w:rsidP="00A90FC5">
      <w:pPr>
        <w:pStyle w:val="a6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C7272E">
        <w:rPr>
          <w:rFonts w:ascii="Times New Roman" w:hAnsi="Times New Roman"/>
          <w:color w:val="000000"/>
          <w:sz w:val="28"/>
          <w:szCs w:val="28"/>
        </w:rPr>
        <w:t xml:space="preserve">По состоянию на </w:t>
      </w:r>
      <w:r w:rsidR="004752A4" w:rsidRPr="00C7272E">
        <w:rPr>
          <w:rFonts w:ascii="Times New Roman" w:hAnsi="Times New Roman"/>
          <w:color w:val="000000"/>
          <w:sz w:val="28"/>
          <w:szCs w:val="28"/>
        </w:rPr>
        <w:t>24</w:t>
      </w:r>
      <w:r w:rsidRPr="00C7272E">
        <w:rPr>
          <w:rFonts w:ascii="Times New Roman" w:hAnsi="Times New Roman"/>
          <w:color w:val="000000"/>
          <w:sz w:val="28"/>
          <w:szCs w:val="28"/>
        </w:rPr>
        <w:t>.0</w:t>
      </w:r>
      <w:r w:rsidR="00C36ECE" w:rsidRPr="00C7272E">
        <w:rPr>
          <w:rFonts w:ascii="Times New Roman" w:hAnsi="Times New Roman"/>
          <w:color w:val="000000"/>
          <w:sz w:val="28"/>
          <w:szCs w:val="28"/>
        </w:rPr>
        <w:t>5</w:t>
      </w:r>
      <w:r w:rsidRPr="00C7272E">
        <w:rPr>
          <w:rFonts w:ascii="Times New Roman" w:hAnsi="Times New Roman"/>
          <w:color w:val="000000"/>
          <w:sz w:val="28"/>
          <w:szCs w:val="28"/>
        </w:rPr>
        <w:t>.202</w:t>
      </w:r>
      <w:r w:rsidR="004752A4" w:rsidRPr="00C7272E">
        <w:rPr>
          <w:rFonts w:ascii="Times New Roman" w:hAnsi="Times New Roman"/>
          <w:color w:val="000000"/>
          <w:sz w:val="28"/>
          <w:szCs w:val="28"/>
        </w:rPr>
        <w:t>4</w:t>
      </w:r>
      <w:r w:rsidRPr="00C7272E">
        <w:rPr>
          <w:rFonts w:ascii="Times New Roman" w:hAnsi="Times New Roman"/>
          <w:color w:val="000000"/>
          <w:sz w:val="28"/>
          <w:szCs w:val="28"/>
        </w:rPr>
        <w:t xml:space="preserve"> года в школе обуча</w:t>
      </w:r>
      <w:r w:rsidR="00C36ECE" w:rsidRPr="00C7272E">
        <w:rPr>
          <w:rFonts w:ascii="Times New Roman" w:hAnsi="Times New Roman"/>
          <w:color w:val="000000"/>
          <w:sz w:val="28"/>
          <w:szCs w:val="28"/>
        </w:rPr>
        <w:t>лось</w:t>
      </w:r>
      <w:r w:rsidRPr="00C7272E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4672"/>
        <w:gridCol w:w="4672"/>
      </w:tblGrid>
      <w:tr w:rsidR="009D19F7" w:rsidRPr="00C7272E" w:rsidTr="005E7975">
        <w:tc>
          <w:tcPr>
            <w:tcW w:w="4672" w:type="dxa"/>
            <w:shd w:val="clear" w:color="auto" w:fill="auto"/>
          </w:tcPr>
          <w:p w:rsidR="009D19F7" w:rsidRPr="00C7272E" w:rsidRDefault="00843BF7" w:rsidP="00EE6814">
            <w:pPr>
              <w:pStyle w:val="a6"/>
              <w:ind w:right="31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</w:t>
            </w:r>
            <w:r w:rsidR="0073289B"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учащихся </w:t>
            </w:r>
            <w:r w:rsidR="00EE6814"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3289B"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="004752A4"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9D19F7"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4672" w:type="dxa"/>
            <w:shd w:val="clear" w:color="auto" w:fill="auto"/>
          </w:tcPr>
          <w:p w:rsidR="009D19F7" w:rsidRPr="00C7272E" w:rsidRDefault="004752A4" w:rsidP="00EE6814">
            <w:pPr>
              <w:pStyle w:val="a6"/>
              <w:ind w:firstLine="17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EE6814"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D19F7" w:rsidRPr="00C7272E" w:rsidTr="005E7975">
        <w:tc>
          <w:tcPr>
            <w:tcW w:w="4672" w:type="dxa"/>
            <w:shd w:val="clear" w:color="auto" w:fill="auto"/>
          </w:tcPr>
          <w:p w:rsidR="009D19F7" w:rsidRPr="00C7272E" w:rsidRDefault="009D19F7" w:rsidP="009D19F7">
            <w:pPr>
              <w:pStyle w:val="a6"/>
              <w:ind w:right="31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классов комплектов</w:t>
            </w:r>
          </w:p>
        </w:tc>
        <w:tc>
          <w:tcPr>
            <w:tcW w:w="4672" w:type="dxa"/>
            <w:shd w:val="clear" w:color="auto" w:fill="auto"/>
          </w:tcPr>
          <w:p w:rsidR="009D19F7" w:rsidRPr="00C7272E" w:rsidRDefault="004752A4" w:rsidP="009D19F7">
            <w:pPr>
              <w:pStyle w:val="a6"/>
              <w:ind w:firstLine="1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D19F7" w:rsidRPr="00C7272E" w:rsidTr="005E7975">
        <w:tc>
          <w:tcPr>
            <w:tcW w:w="4672" w:type="dxa"/>
            <w:shd w:val="clear" w:color="auto" w:fill="auto"/>
          </w:tcPr>
          <w:p w:rsidR="009D19F7" w:rsidRPr="00C7272E" w:rsidRDefault="00843BF7" w:rsidP="00EE6814">
            <w:pPr>
              <w:pStyle w:val="a6"/>
              <w:ind w:right="31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="00EE6814"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9D19F7"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4672" w:type="dxa"/>
            <w:shd w:val="clear" w:color="auto" w:fill="auto"/>
          </w:tcPr>
          <w:p w:rsidR="009D19F7" w:rsidRPr="00C7272E" w:rsidRDefault="00C36ECE" w:rsidP="00C36ECE">
            <w:pPr>
              <w:pStyle w:val="a6"/>
              <w:ind w:firstLine="1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D19F7"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класса</w:t>
            </w:r>
            <w:r w:rsidR="0073289B"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3289B"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3289B"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>класс-комплекта</w:t>
            </w:r>
            <w:proofErr w:type="gramEnd"/>
            <w:r w:rsidR="009D19F7"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D19F7" w:rsidRPr="00C7272E" w:rsidTr="005E7975">
        <w:tc>
          <w:tcPr>
            <w:tcW w:w="4672" w:type="dxa"/>
            <w:shd w:val="clear" w:color="auto" w:fill="auto"/>
          </w:tcPr>
          <w:p w:rsidR="009D19F7" w:rsidRPr="00C7272E" w:rsidRDefault="009D19F7" w:rsidP="009D19F7">
            <w:pPr>
              <w:pStyle w:val="a6"/>
              <w:ind w:right="31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4672" w:type="dxa"/>
            <w:shd w:val="clear" w:color="auto" w:fill="auto"/>
          </w:tcPr>
          <w:p w:rsidR="009D19F7" w:rsidRPr="00C7272E" w:rsidRDefault="00C36ECE" w:rsidP="009D19F7">
            <w:pPr>
              <w:pStyle w:val="a6"/>
              <w:ind w:firstLine="1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D19F7"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учащихся</w:t>
            </w:r>
          </w:p>
        </w:tc>
      </w:tr>
      <w:tr w:rsidR="009D19F7" w:rsidRPr="00C7272E" w:rsidTr="005E7975">
        <w:tc>
          <w:tcPr>
            <w:tcW w:w="4672" w:type="dxa"/>
            <w:shd w:val="clear" w:color="auto" w:fill="auto"/>
          </w:tcPr>
          <w:p w:rsidR="009D19F7" w:rsidRPr="00C7272E" w:rsidRDefault="009D19F7" w:rsidP="009D19F7">
            <w:pPr>
              <w:pStyle w:val="a6"/>
              <w:ind w:right="31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4672" w:type="dxa"/>
            <w:shd w:val="clear" w:color="auto" w:fill="auto"/>
          </w:tcPr>
          <w:p w:rsidR="009D19F7" w:rsidRPr="00C7272E" w:rsidRDefault="00843BF7" w:rsidP="009D19F7">
            <w:pPr>
              <w:pStyle w:val="a6"/>
              <w:ind w:firstLine="1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C36ECE" w:rsidRPr="00C7272E">
              <w:rPr>
                <w:rFonts w:ascii="Times New Roman" w:hAnsi="Times New Roman"/>
                <w:color w:val="000000"/>
                <w:sz w:val="28"/>
                <w:szCs w:val="28"/>
              </w:rPr>
              <w:t>мешанный</w:t>
            </w:r>
          </w:p>
          <w:p w:rsidR="00843BF7" w:rsidRPr="00C7272E" w:rsidRDefault="00843BF7" w:rsidP="009D19F7">
            <w:pPr>
              <w:pStyle w:val="a6"/>
              <w:ind w:firstLine="1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752A4" w:rsidRPr="00A90FC5" w:rsidRDefault="00CC70DA" w:rsidP="00A32013">
      <w:pPr>
        <w:pStyle w:val="a3"/>
        <w:numPr>
          <w:ilvl w:val="0"/>
          <w:numId w:val="16"/>
        </w:numP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history="1"/>
      <w:r w:rsidR="00EE6814" w:rsidRPr="00C7272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</w:rPr>
          <w:t>http://sc0049.zerenda.aqmoedu.kz/content/6617-01-07-24-16-04-38-kontingent-obuchayuschihsya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2013" w:rsidRPr="00C7272E" w:rsidRDefault="00A32013" w:rsidP="00A3201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>4.Учебно-методическая работа</w:t>
      </w:r>
    </w:p>
    <w:p w:rsidR="0018554B" w:rsidRPr="00C7272E" w:rsidRDefault="0018554B" w:rsidP="0018554B">
      <w:pPr>
        <w:pStyle w:val="a3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Обучение в школе осуществляется на основе Государственного </w:t>
      </w:r>
      <w:r w:rsidR="008B3CD9" w:rsidRPr="00C7272E">
        <w:rPr>
          <w:rFonts w:ascii="Times New Roman" w:hAnsi="Times New Roman" w:cs="Times New Roman"/>
          <w:sz w:val="28"/>
          <w:szCs w:val="28"/>
        </w:rPr>
        <w:t>общеобразова</w:t>
      </w:r>
      <w:r w:rsidRPr="00C7272E">
        <w:rPr>
          <w:rFonts w:ascii="Times New Roman" w:hAnsi="Times New Roman" w:cs="Times New Roman"/>
          <w:sz w:val="28"/>
          <w:szCs w:val="28"/>
        </w:rPr>
        <w:t>тельного стандарта н</w:t>
      </w:r>
      <w:r w:rsidRPr="00C7272E">
        <w:rPr>
          <w:rFonts w:ascii="Times New Roman" w:hAnsi="Times New Roman" w:cs="Times New Roman"/>
          <w:bCs/>
          <w:sz w:val="28"/>
          <w:szCs w:val="28"/>
        </w:rPr>
        <w:t>ачального, осн</w:t>
      </w:r>
      <w:r w:rsidR="00B54CC5" w:rsidRPr="00C7272E">
        <w:rPr>
          <w:rFonts w:ascii="Times New Roman" w:hAnsi="Times New Roman" w:cs="Times New Roman"/>
          <w:bCs/>
          <w:sz w:val="28"/>
          <w:szCs w:val="28"/>
        </w:rPr>
        <w:t>овного среднего</w:t>
      </w:r>
      <w:r w:rsidRPr="00C7272E">
        <w:rPr>
          <w:rFonts w:ascii="Times New Roman" w:hAnsi="Times New Roman" w:cs="Times New Roman"/>
          <w:sz w:val="28"/>
          <w:szCs w:val="28"/>
        </w:rPr>
        <w:t>образования РК.  Базовое содержание начального, осно</w:t>
      </w:r>
      <w:r w:rsidR="00B54CC5" w:rsidRPr="00C7272E">
        <w:rPr>
          <w:rFonts w:ascii="Times New Roman" w:hAnsi="Times New Roman" w:cs="Times New Roman"/>
          <w:sz w:val="28"/>
          <w:szCs w:val="28"/>
        </w:rPr>
        <w:t>вного среднего</w:t>
      </w:r>
      <w:r w:rsidRPr="00C7272E">
        <w:rPr>
          <w:rFonts w:ascii="Times New Roman" w:hAnsi="Times New Roman" w:cs="Times New Roman"/>
          <w:sz w:val="28"/>
          <w:szCs w:val="28"/>
        </w:rPr>
        <w:t xml:space="preserve"> образования реализуется в полном объеме через учебные предметы инвариантной части. </w:t>
      </w:r>
    </w:p>
    <w:p w:rsidR="0018554B" w:rsidRPr="00C7272E" w:rsidRDefault="0018554B" w:rsidP="0018554B">
      <w:pPr>
        <w:pStyle w:val="a3"/>
        <w:tabs>
          <w:tab w:val="left" w:pos="540"/>
          <w:tab w:val="left" w:pos="720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Рабочие планы составлены в соответствии с 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>Типовыми учебными планами начального, основного</w:t>
      </w:r>
      <w:r w:rsidR="00B54CC5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среднего</w:t>
      </w:r>
      <w:r w:rsidR="008B3CD9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РК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>. Календарно-тематическое планирование по предметам представлено предложенным  ГОСО объемом часов, определяемых Типовыми правилами,  отражает содержание предметных типовых Учебных программ, реко</w:t>
      </w:r>
      <w:r w:rsidR="008B3CD9" w:rsidRPr="00C7272E">
        <w:rPr>
          <w:rFonts w:ascii="Times New Roman" w:hAnsi="Times New Roman" w:cs="Times New Roman"/>
          <w:sz w:val="28"/>
          <w:szCs w:val="28"/>
          <w:lang w:val="kk-KZ"/>
        </w:rPr>
        <w:t>мендациям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Инструктивно-методического письма </w:t>
      </w:r>
      <w:r w:rsidRPr="00C7272E">
        <w:rPr>
          <w:rFonts w:ascii="Times New Roman" w:hAnsi="Times New Roman" w:cs="Times New Roman"/>
          <w:sz w:val="28"/>
          <w:szCs w:val="28"/>
        </w:rPr>
        <w:t>«ОБ ОСОБЕННОСТЯХ УЧЕБНО-ВОСПИТАТЕЛЬНОГО ПРОЦЕССА</w:t>
      </w:r>
      <w:r w:rsidR="00EE6814"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hAnsi="Times New Roman" w:cs="Times New Roman"/>
          <w:sz w:val="28"/>
          <w:szCs w:val="28"/>
        </w:rPr>
        <w:t>В</w:t>
      </w:r>
      <w:r w:rsidR="00EE6814"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hAnsi="Times New Roman" w:cs="Times New Roman"/>
          <w:sz w:val="28"/>
          <w:szCs w:val="28"/>
        </w:rPr>
        <w:t>ОРГАНИЗАЦИЯХ</w:t>
      </w:r>
      <w:r w:rsidR="00EE6814"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hAnsi="Times New Roman" w:cs="Times New Roman"/>
          <w:sz w:val="28"/>
          <w:szCs w:val="28"/>
        </w:rPr>
        <w:t>СРЕДНЕГО ОБРАЗОВАНИЯ РЕСПУБЛИКИ КАЗАХСТАН</w:t>
      </w:r>
      <w:r w:rsidR="00EE6814"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hAnsi="Times New Roman" w:cs="Times New Roman"/>
          <w:sz w:val="28"/>
          <w:szCs w:val="28"/>
        </w:rPr>
        <w:t>В</w:t>
      </w:r>
      <w:r w:rsidR="00EE6814"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hAnsi="Times New Roman" w:cs="Times New Roman"/>
          <w:sz w:val="28"/>
          <w:szCs w:val="28"/>
        </w:rPr>
        <w:t>202</w:t>
      </w:r>
      <w:r w:rsidR="00EE6814" w:rsidRPr="00C7272E">
        <w:rPr>
          <w:rFonts w:ascii="Times New Roman" w:hAnsi="Times New Roman" w:cs="Times New Roman"/>
          <w:sz w:val="28"/>
          <w:szCs w:val="28"/>
        </w:rPr>
        <w:t>3</w:t>
      </w:r>
      <w:r w:rsidRPr="00C7272E">
        <w:rPr>
          <w:rFonts w:ascii="Times New Roman" w:hAnsi="Times New Roman" w:cs="Times New Roman"/>
          <w:sz w:val="28"/>
          <w:szCs w:val="28"/>
        </w:rPr>
        <w:t>-202</w:t>
      </w:r>
      <w:r w:rsidR="00EE6814" w:rsidRPr="00C7272E">
        <w:rPr>
          <w:rFonts w:ascii="Times New Roman" w:hAnsi="Times New Roman" w:cs="Times New Roman"/>
          <w:sz w:val="28"/>
          <w:szCs w:val="28"/>
        </w:rPr>
        <w:t xml:space="preserve">4 </w:t>
      </w:r>
      <w:r w:rsidRPr="00C7272E">
        <w:rPr>
          <w:rFonts w:ascii="Times New Roman" w:hAnsi="Times New Roman" w:cs="Times New Roman"/>
          <w:sz w:val="28"/>
          <w:szCs w:val="28"/>
        </w:rPr>
        <w:t>УЧЕБНОМ</w:t>
      </w:r>
      <w:r w:rsidR="00EE6814"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hAnsi="Times New Roman" w:cs="Times New Roman"/>
          <w:sz w:val="28"/>
          <w:szCs w:val="28"/>
        </w:rPr>
        <w:t>ГОДУ»</w:t>
      </w:r>
      <w:r w:rsidRPr="00C7272E">
        <w:rPr>
          <w:rFonts w:ascii="Times New Roman" w:hAnsi="Times New Roman" w:cs="Times New Roman"/>
          <w:sz w:val="28"/>
          <w:szCs w:val="28"/>
          <w:lang w:val="kk-KZ"/>
        </w:rPr>
        <w:t>. КТП рассмотрено на заседаниях Методических объединений, согласовано и утверждено.</w:t>
      </w:r>
    </w:p>
    <w:p w:rsidR="0018554B" w:rsidRPr="00C7272E" w:rsidRDefault="0018554B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 Соблюдаются требования и нормы, определенные в СанПиНе к расписанию учебных занятий, длительности уроков и  организации перемен.</w:t>
      </w:r>
    </w:p>
    <w:p w:rsidR="00843BF7" w:rsidRPr="00C7272E" w:rsidRDefault="00843BF7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>Проблема школы:</w:t>
      </w:r>
      <w:r w:rsidRPr="00C7272E">
        <w:rPr>
          <w:rFonts w:ascii="Times New Roman" w:hAnsi="Times New Roman" w:cs="Times New Roman"/>
          <w:sz w:val="28"/>
          <w:szCs w:val="28"/>
        </w:rPr>
        <w:t xml:space="preserve">  «Формирование и развитие ключевых компетентностей учителя как средство повышения качества образования»</w:t>
      </w:r>
    </w:p>
    <w:p w:rsidR="00843BF7" w:rsidRPr="00C7272E" w:rsidRDefault="00843BF7" w:rsidP="00843BF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272E">
        <w:rPr>
          <w:rFonts w:ascii="Times New Roman" w:hAnsi="Times New Roman"/>
          <w:b/>
          <w:bCs/>
          <w:sz w:val="28"/>
          <w:szCs w:val="28"/>
        </w:rPr>
        <w:t>Цель</w:t>
      </w:r>
      <w:r w:rsidRPr="00C7272E">
        <w:rPr>
          <w:rFonts w:ascii="Times New Roman" w:hAnsi="Times New Roman"/>
          <w:sz w:val="28"/>
          <w:szCs w:val="28"/>
        </w:rPr>
        <w:t xml:space="preserve">: совершенствование педагогического мастерства учителей в контексте обновления образовательной программы и внедрение системы </w:t>
      </w:r>
      <w:proofErr w:type="spellStart"/>
      <w:r w:rsidRPr="00C7272E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Pr="00C7272E">
        <w:rPr>
          <w:rFonts w:ascii="Times New Roman" w:hAnsi="Times New Roman"/>
          <w:sz w:val="28"/>
          <w:szCs w:val="28"/>
        </w:rPr>
        <w:t xml:space="preserve"> оценивания.</w:t>
      </w:r>
    </w:p>
    <w:p w:rsidR="0085159F" w:rsidRPr="00C7272E" w:rsidRDefault="0085159F" w:rsidP="00843BF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159F" w:rsidRPr="00C7272E" w:rsidRDefault="0085159F" w:rsidP="00843BF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7272E">
        <w:rPr>
          <w:rFonts w:ascii="Times New Roman" w:hAnsi="Times New Roman"/>
          <w:b/>
          <w:sz w:val="28"/>
          <w:szCs w:val="28"/>
        </w:rPr>
        <w:t>Приоритетные направления работы:</w:t>
      </w:r>
    </w:p>
    <w:p w:rsidR="0085159F" w:rsidRPr="00C7272E" w:rsidRDefault="0085159F" w:rsidP="0085159F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7272E">
        <w:rPr>
          <w:rFonts w:ascii="Times New Roman" w:hAnsi="Times New Roman"/>
          <w:sz w:val="28"/>
          <w:szCs w:val="28"/>
        </w:rPr>
        <w:t xml:space="preserve">Работать над повышением качества знаний посредством формирования устойчивого познавательного интереса к предмету. </w:t>
      </w:r>
    </w:p>
    <w:p w:rsidR="0085159F" w:rsidRPr="00C7272E" w:rsidRDefault="0085159F" w:rsidP="0085159F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7272E">
        <w:rPr>
          <w:rFonts w:ascii="Times New Roman" w:hAnsi="Times New Roman"/>
          <w:sz w:val="28"/>
          <w:szCs w:val="28"/>
        </w:rPr>
        <w:t xml:space="preserve">Гармонично развивать личность ученика с учетом его возраста, интеллекта и интереса. </w:t>
      </w:r>
    </w:p>
    <w:p w:rsidR="0085159F" w:rsidRPr="00C7272E" w:rsidRDefault="0085159F" w:rsidP="0085159F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7272E">
        <w:rPr>
          <w:rFonts w:ascii="Times New Roman" w:hAnsi="Times New Roman"/>
          <w:sz w:val="28"/>
          <w:szCs w:val="28"/>
        </w:rPr>
        <w:t xml:space="preserve">Обеспечить оптимальный уровень квалификации педагогических кадров, необходимый для развития школы. </w:t>
      </w:r>
    </w:p>
    <w:p w:rsidR="0085159F" w:rsidRPr="00C7272E" w:rsidRDefault="0085159F" w:rsidP="0085159F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7272E">
        <w:rPr>
          <w:rFonts w:ascii="Times New Roman" w:hAnsi="Times New Roman"/>
          <w:sz w:val="28"/>
          <w:szCs w:val="28"/>
        </w:rPr>
        <w:t xml:space="preserve">Усилить мотивацию педагогов на основе инновационных педагогических технологий обучения и воспитания. </w:t>
      </w:r>
    </w:p>
    <w:p w:rsidR="0085159F" w:rsidRPr="00C7272E" w:rsidRDefault="0085159F" w:rsidP="0085159F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7272E">
        <w:rPr>
          <w:rFonts w:ascii="Times New Roman" w:hAnsi="Times New Roman"/>
          <w:sz w:val="28"/>
          <w:szCs w:val="28"/>
        </w:rPr>
        <w:t>Активное включение учителей в педагогический поиск творчества.</w:t>
      </w:r>
    </w:p>
    <w:p w:rsidR="00843BF7" w:rsidRPr="00C7272E" w:rsidRDefault="00843BF7" w:rsidP="00843BF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3BF7" w:rsidRPr="00C7272E" w:rsidRDefault="00843BF7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1F64" w:rsidRPr="00C7272E" w:rsidRDefault="004C1F64" w:rsidP="00C36EC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>5. Дошкольное воспитание и обучение.</w:t>
      </w:r>
    </w:p>
    <w:p w:rsidR="004C1F64" w:rsidRPr="00C7272E" w:rsidRDefault="00E22647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Мини центр отсутствует (закрыт в связи с недостаточным количеством воспитанников). </w:t>
      </w:r>
    </w:p>
    <w:p w:rsidR="00E22647" w:rsidRPr="00C7272E" w:rsidRDefault="00E22647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>В 202</w:t>
      </w:r>
      <w:r w:rsidR="004752A4" w:rsidRPr="00C7272E">
        <w:rPr>
          <w:rFonts w:ascii="Times New Roman" w:hAnsi="Times New Roman" w:cs="Times New Roman"/>
          <w:sz w:val="28"/>
          <w:szCs w:val="28"/>
        </w:rPr>
        <w:t>3</w:t>
      </w:r>
      <w:r w:rsidRPr="00C7272E">
        <w:rPr>
          <w:rFonts w:ascii="Times New Roman" w:hAnsi="Times New Roman" w:cs="Times New Roman"/>
          <w:sz w:val="28"/>
          <w:szCs w:val="28"/>
        </w:rPr>
        <w:t>-202</w:t>
      </w:r>
      <w:r w:rsidR="004752A4" w:rsidRPr="00C7272E">
        <w:rPr>
          <w:rFonts w:ascii="Times New Roman" w:hAnsi="Times New Roman" w:cs="Times New Roman"/>
          <w:sz w:val="28"/>
          <w:szCs w:val="28"/>
        </w:rPr>
        <w:t>4</w:t>
      </w:r>
      <w:r w:rsidRPr="00C7272E">
        <w:rPr>
          <w:rFonts w:ascii="Times New Roman" w:hAnsi="Times New Roman" w:cs="Times New Roman"/>
          <w:sz w:val="28"/>
          <w:szCs w:val="28"/>
        </w:rPr>
        <w:t xml:space="preserve"> учебном году был класс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 xml:space="preserve"> подготовки, состоящий из </w:t>
      </w:r>
      <w:r w:rsidR="004752A4" w:rsidRPr="00C7272E">
        <w:rPr>
          <w:rFonts w:ascii="Times New Roman" w:hAnsi="Times New Roman" w:cs="Times New Roman"/>
          <w:sz w:val="28"/>
          <w:szCs w:val="28"/>
        </w:rPr>
        <w:t>3</w:t>
      </w:r>
      <w:r w:rsidRPr="00C7272E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495F3B" w:rsidRPr="00C7272E" w:rsidRDefault="00495F3B" w:rsidP="00C36EC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кадрового потенциала. </w:t>
      </w:r>
    </w:p>
    <w:p w:rsidR="004752A4" w:rsidRPr="00C7272E" w:rsidRDefault="00DE6AA1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 xml:space="preserve"> класса Жумабаева А.М.</w:t>
      </w:r>
      <w:r w:rsidR="00495F3B" w:rsidRPr="00C7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AA1" w:rsidRPr="00C7272E" w:rsidRDefault="00495F3B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proofErr w:type="spellStart"/>
      <w:r w:rsidRPr="00C7272E">
        <w:rPr>
          <w:rFonts w:ascii="Times New Roman" w:hAnsi="Times New Roman" w:cs="Times New Roman"/>
          <w:sz w:val="28"/>
          <w:szCs w:val="28"/>
        </w:rPr>
        <w:t>среднеспециальное</w:t>
      </w:r>
      <w:proofErr w:type="spellEnd"/>
      <w:r w:rsidRPr="00C7272E">
        <w:rPr>
          <w:rFonts w:ascii="Times New Roman" w:hAnsi="Times New Roman" w:cs="Times New Roman"/>
          <w:sz w:val="28"/>
          <w:szCs w:val="28"/>
        </w:rPr>
        <w:t xml:space="preserve"> педагогическое соответствующее профилю. </w:t>
      </w:r>
    </w:p>
    <w:p w:rsidR="004752A4" w:rsidRPr="00C7272E" w:rsidRDefault="004752A4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DE6AA1" w:rsidRPr="00C7272E" w:rsidRDefault="00DE6AA1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7272E">
        <w:rPr>
          <w:rFonts w:ascii="Times New Roman" w:hAnsi="Times New Roman" w:cs="Times New Roman"/>
          <w:sz w:val="28"/>
          <w:szCs w:val="28"/>
          <w:u w:val="single"/>
        </w:rPr>
        <w:t xml:space="preserve"> Приложение 2</w:t>
      </w:r>
      <w:r w:rsidR="00006BF9" w:rsidRPr="00C727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4F90" w:rsidRPr="00C7272E" w:rsidRDefault="001030AA" w:rsidP="001030A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Pr="00C7272E">
          <w:rPr>
            <w:rStyle w:val="a5"/>
            <w:rFonts w:ascii="Times New Roman" w:hAnsi="Times New Roman" w:cs="Times New Roman"/>
            <w:sz w:val="28"/>
            <w:szCs w:val="28"/>
          </w:rPr>
          <w:t>http://sc0049.zerenda.aqmoedu.kz/content/priloghenie-2</w:t>
        </w:r>
      </w:hyperlink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5F3B" w:rsidRPr="00C7272E" w:rsidRDefault="001030AA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7272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E6AA1" w:rsidRPr="00C7272E">
        <w:rPr>
          <w:rFonts w:ascii="Times New Roman" w:hAnsi="Times New Roman" w:cs="Times New Roman"/>
          <w:sz w:val="28"/>
          <w:szCs w:val="28"/>
          <w:u w:val="single"/>
        </w:rPr>
        <w:t xml:space="preserve">Документы об образовании      </w:t>
      </w:r>
    </w:p>
    <w:p w:rsidR="00DE6AA1" w:rsidRPr="00C7272E" w:rsidRDefault="00CC70DA" w:rsidP="001030A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6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http://sc0049.zerenda.aqmoedu.kz/content/dokumenty-ob-obrazovaniidoshkola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4F90" w:rsidRPr="00C7272E" w:rsidRDefault="00094F90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5F3B" w:rsidRPr="00C7272E" w:rsidRDefault="00495F3B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sz w:val="28"/>
          <w:szCs w:val="28"/>
          <w:u w:val="single"/>
        </w:rPr>
        <w:t>Сведения по повышению квалификации</w:t>
      </w:r>
      <w:r w:rsidR="00094F90" w:rsidRPr="00C7272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30AA" w:rsidRPr="00C7272E" w:rsidRDefault="001030AA" w:rsidP="001030A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http://sc0049.zerenda.aqmoedu.kz/content/8051-01-07-24-17-36-32-svedeniya-po-povysheniyu-kvalifikacii</w:t>
        </w:r>
      </w:hyperlink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4F90" w:rsidRPr="00C7272E" w:rsidRDefault="00094F90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E6AA1" w:rsidRPr="00C7272E" w:rsidRDefault="00DE6AA1" w:rsidP="00C36EC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>Контингент воспитанников</w:t>
      </w:r>
      <w:r w:rsidR="00910092" w:rsidRPr="00C72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72E">
        <w:rPr>
          <w:rFonts w:ascii="Times New Roman" w:hAnsi="Times New Roman" w:cs="Times New Roman"/>
          <w:b/>
          <w:sz w:val="28"/>
          <w:szCs w:val="28"/>
        </w:rPr>
        <w:t>предшкольного</w:t>
      </w:r>
      <w:proofErr w:type="spellEnd"/>
      <w:r w:rsidRPr="00C7272E">
        <w:rPr>
          <w:rFonts w:ascii="Times New Roman" w:hAnsi="Times New Roman" w:cs="Times New Roman"/>
          <w:b/>
          <w:sz w:val="28"/>
          <w:szCs w:val="28"/>
        </w:rPr>
        <w:t xml:space="preserve"> класса. </w:t>
      </w:r>
    </w:p>
    <w:p w:rsidR="00495F3B" w:rsidRPr="00C7272E" w:rsidRDefault="00495F3B" w:rsidP="001030AA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sz w:val="28"/>
          <w:szCs w:val="28"/>
          <w:u w:val="single"/>
        </w:rPr>
        <w:t>Приложение 3</w:t>
      </w:r>
      <w:r w:rsidR="00910092" w:rsidRPr="00C7272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20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http://sc0049.zerenda.aqmoedu.kz/content/kontingent-vospitannikov-predshkolynogo-klassa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0092" w:rsidRPr="00C7272E" w:rsidRDefault="00910092" w:rsidP="00C36EC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5F3B" w:rsidRPr="00C7272E" w:rsidRDefault="00495F3B" w:rsidP="00C36EC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272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C72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272E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C7272E">
        <w:rPr>
          <w:rFonts w:ascii="Times New Roman" w:hAnsi="Times New Roman" w:cs="Times New Roman"/>
          <w:b/>
          <w:sz w:val="28"/>
          <w:szCs w:val="28"/>
        </w:rPr>
        <w:t>етодическая работа</w:t>
      </w:r>
    </w:p>
    <w:p w:rsidR="00495F3B" w:rsidRPr="00C7272E" w:rsidRDefault="00495F3B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7272E">
        <w:rPr>
          <w:rFonts w:ascii="Times New Roman" w:hAnsi="Times New Roman" w:cs="Times New Roman"/>
          <w:sz w:val="28"/>
          <w:szCs w:val="28"/>
          <w:u w:val="single"/>
        </w:rPr>
        <w:t xml:space="preserve">Разработанные и утвержденные рабочие </w:t>
      </w:r>
      <w:r w:rsidR="00910092" w:rsidRPr="00C7272E">
        <w:rPr>
          <w:rFonts w:ascii="Times New Roman" w:hAnsi="Times New Roman" w:cs="Times New Roman"/>
          <w:sz w:val="28"/>
          <w:szCs w:val="28"/>
          <w:u w:val="single"/>
        </w:rPr>
        <w:t>учебные планы (РУП</w:t>
      </w:r>
      <w:r w:rsidR="004752A4" w:rsidRPr="00C7272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10092" w:rsidRPr="00C7272E" w:rsidRDefault="00910092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95F3B" w:rsidRPr="00C7272E" w:rsidRDefault="00CC70DA" w:rsidP="001030A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hyperlink r:id="rId21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22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http://sc0049.zerenda.aqmoedu.kz/content/rup-predshkolynyy-klass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0092" w:rsidRPr="00C7272E" w:rsidRDefault="00910092" w:rsidP="001030AA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95F3B" w:rsidRPr="00C7272E" w:rsidRDefault="00495F3B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Детей с особыми образовательными </w:t>
      </w:r>
      <w:r w:rsidRPr="00C7272E">
        <w:rPr>
          <w:rFonts w:ascii="Times New Roman" w:hAnsi="Times New Roman" w:cs="Times New Roman"/>
          <w:sz w:val="28"/>
          <w:szCs w:val="28"/>
          <w:u w:val="single"/>
        </w:rPr>
        <w:t>потребностями нет.</w:t>
      </w:r>
    </w:p>
    <w:p w:rsidR="004752A4" w:rsidRPr="00C7272E" w:rsidRDefault="004752A4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82160" w:rsidRPr="00C7272E" w:rsidRDefault="00495F3B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7272E">
        <w:rPr>
          <w:rFonts w:ascii="Times New Roman" w:hAnsi="Times New Roman" w:cs="Times New Roman"/>
          <w:sz w:val="28"/>
          <w:szCs w:val="28"/>
          <w:u w:val="single"/>
        </w:rPr>
        <w:t>Перспективный план организованной деятельности</w:t>
      </w:r>
    </w:p>
    <w:p w:rsidR="00495F3B" w:rsidRPr="00C7272E" w:rsidRDefault="00CC70DA" w:rsidP="001030A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3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24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http://sc0049.zerenda.aqmoedu.kz/content/perspektivnyy-plan-predshkolynogo-klassa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1F7B" w:rsidRPr="00C7272E" w:rsidRDefault="00DB1F7B" w:rsidP="00C36ECE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9BA" w:rsidRPr="00C7272E" w:rsidRDefault="009C39BA" w:rsidP="00C36EC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 xml:space="preserve">Учебно-материальные активы. </w:t>
      </w:r>
    </w:p>
    <w:p w:rsidR="009C39BA" w:rsidRPr="00C7272E" w:rsidRDefault="009C39BA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>Сведения об обеспеченности обору</w:t>
      </w:r>
      <w:r w:rsidR="005F5B79" w:rsidRPr="00C7272E">
        <w:rPr>
          <w:rFonts w:ascii="Times New Roman" w:hAnsi="Times New Roman" w:cs="Times New Roman"/>
          <w:sz w:val="28"/>
          <w:szCs w:val="28"/>
        </w:rPr>
        <w:t xml:space="preserve">дованием и мебелью. </w:t>
      </w:r>
      <w:r w:rsidR="0085159F"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="005F5B79" w:rsidRPr="00C7272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F5B79" w:rsidRPr="00A90FC5" w:rsidRDefault="00CC70DA" w:rsidP="00A90FC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hyperlink r:id="rId25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26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http://sc0049.zerenda.aqmoedu.kz/content/obespechenie-mebelyyu-i-oborudovaniem-doshkola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008B" w:rsidRPr="00C7272E" w:rsidRDefault="002B008B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C39BA" w:rsidRPr="00C7272E" w:rsidRDefault="009C39BA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>Накладные и перечень основных средств.</w:t>
      </w:r>
    </w:p>
    <w:p w:rsidR="009C39BA" w:rsidRPr="00C7272E" w:rsidRDefault="00CC70DA" w:rsidP="001030A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7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28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http://sc0049.zerenda.aqmoedu.kz/content/nakladnye-na-oborudovanie-i-mebely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008B" w:rsidRPr="00C7272E" w:rsidRDefault="002B008B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C39BA" w:rsidRPr="00C7272E" w:rsidRDefault="009C39BA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Информационные ресурсы и библиотечный фонд. Приложение 5 </w:t>
      </w:r>
    </w:p>
    <w:p w:rsidR="002B008B" w:rsidRPr="00C7272E" w:rsidRDefault="00CC70DA" w:rsidP="001030A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9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30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http://sc0049.zerenda.aqmoedu.kz/content/1389-02-07-24-12-37-46-informacionnye-resursy-i-bibliotechnyy-fond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30AA" w:rsidRPr="00C7272E" w:rsidRDefault="001030AA" w:rsidP="001030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C39BA" w:rsidRPr="00C7272E" w:rsidRDefault="009C39BA" w:rsidP="00C36EC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 xml:space="preserve">Оценка знаний воспитанников. </w:t>
      </w:r>
    </w:p>
    <w:p w:rsidR="00276114" w:rsidRPr="00C7272E" w:rsidRDefault="009C39BA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>результаты мониторинга (</w:t>
      </w:r>
      <w:proofErr w:type="gramStart"/>
      <w:r w:rsidRPr="00C7272E">
        <w:rPr>
          <w:rFonts w:ascii="Times New Roman" w:hAnsi="Times New Roman" w:cs="Times New Roman"/>
          <w:sz w:val="28"/>
          <w:szCs w:val="28"/>
        </w:rPr>
        <w:t>стартовый</w:t>
      </w:r>
      <w:proofErr w:type="gramEnd"/>
      <w:r w:rsidRPr="00C7272E">
        <w:rPr>
          <w:rFonts w:ascii="Times New Roman" w:hAnsi="Times New Roman" w:cs="Times New Roman"/>
          <w:sz w:val="28"/>
          <w:szCs w:val="28"/>
        </w:rPr>
        <w:t>)</w:t>
      </w:r>
    </w:p>
    <w:p w:rsidR="001030AA" w:rsidRPr="00C7272E" w:rsidRDefault="00CC70DA" w:rsidP="001030A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1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32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http://sc0049.zerenda.aqmoedu.kz/content/rezulytaty-monitoringa-startovyy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6114" w:rsidRPr="00C7272E" w:rsidRDefault="00276114" w:rsidP="00C36ECE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276114" w:rsidRPr="00C7272E" w:rsidRDefault="009C39BA" w:rsidP="009C39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>результаты мониторинга (</w:t>
      </w:r>
      <w:proofErr w:type="gramStart"/>
      <w:r w:rsidRPr="00C7272E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C7272E">
        <w:rPr>
          <w:rFonts w:ascii="Times New Roman" w:hAnsi="Times New Roman" w:cs="Times New Roman"/>
          <w:sz w:val="28"/>
          <w:szCs w:val="28"/>
        </w:rPr>
        <w:t>)</w:t>
      </w:r>
    </w:p>
    <w:p w:rsidR="009C39BA" w:rsidRPr="00C7272E" w:rsidRDefault="00CC70DA" w:rsidP="001030A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3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34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http://sc0049.zerenda.aqmoedu.kz/content/monitoring-itogovyy-doshkola</w:t>
        </w:r>
      </w:hyperlink>
    </w:p>
    <w:p w:rsidR="00276114" w:rsidRPr="00C7272E" w:rsidRDefault="00276114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C39BA" w:rsidRPr="00C7272E" w:rsidRDefault="009C39BA" w:rsidP="00C36E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индивидуальная карта развития ребенка </w:t>
      </w:r>
    </w:p>
    <w:p w:rsidR="002E3C5A" w:rsidRPr="00C7272E" w:rsidRDefault="00CC70DA" w:rsidP="001030AA">
      <w:pPr>
        <w:pStyle w:val="a3"/>
        <w:numPr>
          <w:ilvl w:val="0"/>
          <w:numId w:val="17"/>
        </w:numPr>
        <w:ind w:right="-709"/>
        <w:rPr>
          <w:rFonts w:ascii="Times New Roman" w:hAnsi="Times New Roman" w:cs="Times New Roman"/>
          <w:sz w:val="28"/>
          <w:szCs w:val="28"/>
          <w:lang w:val="kk-KZ"/>
        </w:rPr>
      </w:pPr>
      <w:hyperlink r:id="rId35" w:history="1"/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36" w:history="1">
        <w:r w:rsidR="001030AA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http://sc0049.zerenda.aqmoedu.kz/content/individualynaya-karta-razvitiya-rebenka</w:t>
        </w:r>
      </w:hyperlink>
      <w:r w:rsidR="001030AA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76A0" w:rsidRPr="00C7272E" w:rsidRDefault="009776A0" w:rsidP="0085159F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013" w:rsidRPr="00C7272E" w:rsidRDefault="00A32013" w:rsidP="00A3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Разработанный и утвержденный рабочий учебный план, расписание занятий </w:t>
      </w:r>
      <w:r w:rsidRPr="00C7272E">
        <w:rPr>
          <w:rFonts w:ascii="Times New Roman" w:hAnsi="Times New Roman" w:cs="Times New Roman"/>
          <w:spacing w:val="2"/>
          <w:sz w:val="28"/>
          <w:szCs w:val="28"/>
        </w:rPr>
        <w:t>за оцениваемый период</w:t>
      </w:r>
      <w:r w:rsidRPr="00C7272E">
        <w:rPr>
          <w:rFonts w:ascii="Times New Roman" w:hAnsi="Times New Roman" w:cs="Times New Roman"/>
          <w:sz w:val="28"/>
          <w:szCs w:val="28"/>
        </w:rPr>
        <w:t>.</w:t>
      </w:r>
    </w:p>
    <w:p w:rsidR="00A32013" w:rsidRPr="00C7272E" w:rsidRDefault="00A32013" w:rsidP="00A3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60" w:rsidRPr="00C7272E" w:rsidRDefault="001030AA" w:rsidP="001030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37" w:history="1">
        <w:r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http://sc0049.zerenda.aqmoedu.kz/content/raspisanie-urokov-predshkolynogo-klassa</w:t>
        </w:r>
      </w:hyperlink>
      <w:r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2160" w:rsidRPr="00C7272E" w:rsidRDefault="00C82160" w:rsidP="00A3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3" w:rsidRPr="00C7272E" w:rsidRDefault="00A32013" w:rsidP="00A3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>Разработанный и утвержденный план воспитательной работы за оцениваемый период.</w:t>
      </w:r>
    </w:p>
    <w:p w:rsidR="0085159F" w:rsidRPr="00C7272E" w:rsidRDefault="0085159F" w:rsidP="00A3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3" w:rsidRPr="00C7272E" w:rsidRDefault="008B3CD9" w:rsidP="008B3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</w:rPr>
        <w:t xml:space="preserve">План  воспитательной  </w:t>
      </w:r>
      <w:proofErr w:type="gramStart"/>
      <w:r w:rsidRPr="00C7272E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gramEnd"/>
      <w:r w:rsidRPr="00C7272E">
        <w:rPr>
          <w:rFonts w:ascii="Times New Roman" w:hAnsi="Times New Roman" w:cs="Times New Roman"/>
          <w:b/>
          <w:bCs/>
          <w:sz w:val="28"/>
          <w:szCs w:val="28"/>
        </w:rPr>
        <w:br/>
        <w:t>предусматривающий различные направления деятельности с обучающимися, педагогами и родителями.</w:t>
      </w:r>
      <w:r w:rsidRPr="00C7272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32013" w:rsidRPr="00C7272E" w:rsidRDefault="00CC70DA" w:rsidP="001F3F8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/>
      <w:r w:rsidR="001F3F83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39" w:history="1">
        <w:r w:rsidR="001F3F83" w:rsidRPr="00C7272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http://sc0049.zerenda.aqmoedu.kz/content/plan-vospitatelynoy-raboty</w:t>
        </w:r>
      </w:hyperlink>
      <w:r w:rsidR="001F3F83" w:rsidRPr="00C72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2013" w:rsidRPr="00C7272E" w:rsidRDefault="00A32013" w:rsidP="00A3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3" w:rsidRPr="00C7272E" w:rsidRDefault="00A32013" w:rsidP="00A3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>Разработанный и утвержденный индивидуальный учебный план и программа для лиц с особыми образовательными потребностями (при наличии)</w:t>
      </w:r>
      <w:r w:rsidR="0085159F"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hAnsi="Times New Roman" w:cs="Times New Roman"/>
          <w:spacing w:val="2"/>
          <w:sz w:val="28"/>
          <w:szCs w:val="28"/>
        </w:rPr>
        <w:t>за оцениваемый период</w:t>
      </w:r>
      <w:r w:rsidRPr="00C7272E">
        <w:rPr>
          <w:rFonts w:ascii="Times New Roman" w:hAnsi="Times New Roman" w:cs="Times New Roman"/>
          <w:sz w:val="28"/>
          <w:szCs w:val="28"/>
        </w:rPr>
        <w:t>.</w:t>
      </w:r>
    </w:p>
    <w:p w:rsidR="00A32013" w:rsidRPr="00C7272E" w:rsidRDefault="00A32013" w:rsidP="00A32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</w:rPr>
        <w:t>Нет таких детей</w:t>
      </w:r>
    </w:p>
    <w:p w:rsidR="0085159F" w:rsidRPr="00C7272E" w:rsidRDefault="0085159F" w:rsidP="00A32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013" w:rsidRPr="00C7272E" w:rsidRDefault="00A32013" w:rsidP="00A3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>Разработанное и утвержденное расписание занятий вариативного компонента за оцениваемый период.</w:t>
      </w:r>
      <w:r w:rsidR="0085159F" w:rsidRPr="00C7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F" w:rsidRPr="00C7272E" w:rsidRDefault="0085159F" w:rsidP="00A3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3" w:rsidRPr="00C7272E" w:rsidRDefault="00CC70DA" w:rsidP="001F3F8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/>
      <w:r w:rsidR="001F3F83" w:rsidRPr="00C7272E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1F3F83" w:rsidRPr="00C7272E">
          <w:rPr>
            <w:rStyle w:val="a5"/>
            <w:rFonts w:ascii="Times New Roman" w:hAnsi="Times New Roman" w:cs="Times New Roman"/>
            <w:sz w:val="28"/>
            <w:szCs w:val="28"/>
          </w:rPr>
          <w:t>http://sc0049.zerenda.aqmoedu.kz/content/raspisanie-provedeniya-gruppovyz-zanyatiy-razvivayuschego-haraktera-va</w:t>
        </w:r>
      </w:hyperlink>
      <w:r w:rsidR="001F3F83" w:rsidRPr="00C7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CC5" w:rsidRPr="00C7272E" w:rsidRDefault="00B54CC5" w:rsidP="00A3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CC5" w:rsidRPr="00C7272E" w:rsidRDefault="00B54CC5" w:rsidP="00B54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72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педагогах,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</w:t>
      </w:r>
      <w:r w:rsidR="00E44352" w:rsidRPr="00C7272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5159F" w:rsidRPr="00C727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44352" w:rsidRPr="00C7272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5159F" w:rsidRPr="00C727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4352" w:rsidRPr="00C7272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a"/>
        <w:tblW w:w="10490" w:type="dxa"/>
        <w:tblInd w:w="108" w:type="dxa"/>
        <w:tblLayout w:type="fixed"/>
        <w:tblLook w:val="04A0"/>
      </w:tblPr>
      <w:tblGrid>
        <w:gridCol w:w="1418"/>
        <w:gridCol w:w="9072"/>
      </w:tblGrid>
      <w:tr w:rsidR="00E44352" w:rsidRPr="00C7272E" w:rsidTr="00C727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52" w:rsidRPr="00C7272E" w:rsidRDefault="00E44352" w:rsidP="007C7AF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2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Конкурс/</w:t>
            </w:r>
          </w:p>
          <w:p w:rsidR="00E44352" w:rsidRPr="00C7272E" w:rsidRDefault="00E44352" w:rsidP="007C7AF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2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соревнование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52" w:rsidRPr="00C7272E" w:rsidRDefault="00E44352" w:rsidP="007C7A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2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</w:t>
            </w:r>
            <w:r w:rsidR="00FC4D96" w:rsidRPr="00C72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 – </w:t>
            </w:r>
            <w:r w:rsidRPr="00C72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</w:t>
            </w:r>
            <w:r w:rsidR="00FC4D96" w:rsidRPr="00C727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 учебный год</w:t>
            </w:r>
          </w:p>
        </w:tc>
      </w:tr>
      <w:tr w:rsidR="00E44352" w:rsidRPr="00C7272E" w:rsidTr="00C727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52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E44352" w:rsidRPr="00C7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айонный</w:t>
            </w:r>
            <w:r w:rsidRPr="00C7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5B7" w:rsidRPr="00C7272E" w:rsidRDefault="006035B7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5B7" w:rsidRPr="00C7272E" w:rsidRDefault="006035B7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5B7" w:rsidRPr="00C7272E" w:rsidRDefault="006035B7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Областной</w:t>
            </w: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D96" w:rsidRPr="00C7272E" w:rsidRDefault="00FC4D96" w:rsidP="007C7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C7272E" w:rsidRDefault="00FC4D96" w:rsidP="00FC4D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место в рейтинге школ Зерендинского района среди начальных школ 2023-2024 учебном году.</w:t>
            </w:r>
          </w:p>
          <w:p w:rsidR="00FC4D96" w:rsidRPr="00C7272E" w:rsidRDefault="00FC4D96" w:rsidP="00FC4D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1 степени в районном онлайн-фотоконкурсе «Акмола в кадре» (учитель Омарова Р.М.)</w:t>
            </w:r>
          </w:p>
          <w:p w:rsidR="00FC4D96" w:rsidRPr="00C7272E" w:rsidRDefault="00FC4D96" w:rsidP="00FC4D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3 степени в районном онлайн-фотоконкурсе «Акмола в кадре» (учитель Омарова Р.М.)</w:t>
            </w:r>
          </w:p>
          <w:p w:rsidR="006035B7" w:rsidRPr="00C7272E" w:rsidRDefault="006035B7" w:rsidP="00FC4D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Сертификат за активное участие в районном этапе фестиваля </w:t>
            </w:r>
            <w:r w:rsidRPr="00C72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«Өнеріміз саған – Қазақстан!» - воспитанник Предшкольного класса Мұқұш А. (воспитатель Жумабаева А.М.)</w:t>
            </w:r>
          </w:p>
          <w:p w:rsidR="006035B7" w:rsidRPr="00C7272E" w:rsidRDefault="006035B7" w:rsidP="006035B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за активное участие в районном этапе фестиваля «Өнеріміз саған – Қазақстан!» - воспитанница Предшкольного класса Омарова А. (воспитатель Жумабаева А.М.)</w:t>
            </w:r>
          </w:p>
          <w:p w:rsidR="00FC4D96" w:rsidRPr="00C7272E" w:rsidRDefault="00FC4D96" w:rsidP="00FC4D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4D96" w:rsidRPr="00C7272E" w:rsidRDefault="00FC4D96" w:rsidP="00FC4D9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 в областном онлайн-фотоконкурсе «Акмола в кадре» (учитель Омарова Р.М.)</w:t>
            </w:r>
          </w:p>
          <w:p w:rsidR="00FC4D96" w:rsidRPr="00C7272E" w:rsidRDefault="00FC4D96" w:rsidP="00FC4D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35B7" w:rsidRPr="00C7272E" w:rsidRDefault="00FC4D96" w:rsidP="006035B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Республиканская интеллектуальная олимпиада  «Ақбота»</w:t>
            </w:r>
            <w:r w:rsidR="006035B7" w:rsidRPr="00C727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4D96" w:rsidRPr="00C7272E" w:rsidRDefault="006035B7" w:rsidP="00F3189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3 класса: Омарова Н.-диплом 3 степени, Мукушев А. –диплом 3 степени, Мұқұш А. </w:t>
            </w:r>
            <w:r w:rsidRPr="00C7272E">
              <w:rPr>
                <w:rFonts w:ascii="Times New Roman" w:hAnsi="Times New Roman" w:cs="Times New Roman"/>
                <w:sz w:val="28"/>
                <w:szCs w:val="28"/>
              </w:rPr>
              <w:t xml:space="preserve">– диплом 3 степени (учитель </w:t>
            </w:r>
            <w:proofErr w:type="spellStart"/>
            <w:r w:rsidRPr="00C7272E">
              <w:rPr>
                <w:rFonts w:ascii="Times New Roman" w:hAnsi="Times New Roman" w:cs="Times New Roman"/>
                <w:sz w:val="28"/>
                <w:szCs w:val="28"/>
              </w:rPr>
              <w:t>Неволько</w:t>
            </w:r>
            <w:proofErr w:type="spellEnd"/>
            <w:r w:rsidRPr="00C7272E">
              <w:rPr>
                <w:rFonts w:ascii="Times New Roman" w:hAnsi="Times New Roman" w:cs="Times New Roman"/>
                <w:sz w:val="28"/>
                <w:szCs w:val="28"/>
              </w:rPr>
              <w:t xml:space="preserve"> Е.В.)</w:t>
            </w:r>
          </w:p>
        </w:tc>
      </w:tr>
    </w:tbl>
    <w:p w:rsidR="00D2179D" w:rsidRPr="00C7272E" w:rsidRDefault="00D2179D" w:rsidP="00A3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013" w:rsidRPr="00C7272E" w:rsidRDefault="00A32013" w:rsidP="004C1F64">
      <w:pPr>
        <w:contextualSpacing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</w:t>
      </w:r>
      <w:r w:rsidRPr="00C7272E">
        <w:rPr>
          <w:rFonts w:ascii="Times New Roman" w:hAnsi="Times New Roman" w:cs="Times New Roman"/>
          <w:b/>
          <w:sz w:val="28"/>
          <w:szCs w:val="28"/>
        </w:rPr>
        <w:t xml:space="preserve"> Учебно-материальные активы</w:t>
      </w:r>
    </w:p>
    <w:p w:rsidR="00EC465F" w:rsidRPr="00C7272E" w:rsidRDefault="00A32013" w:rsidP="00A32013">
      <w:pPr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Сведения</w:t>
      </w:r>
      <w:r w:rsidRPr="00C727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материально-техническом обеспечении образовательного процесса. </w:t>
      </w:r>
    </w:p>
    <w:p w:rsidR="00A32013" w:rsidRPr="00C7272E" w:rsidRDefault="00CC70DA" w:rsidP="00A32013">
      <w:pPr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hyperlink r:id="rId42" w:history="1">
        <w:r w:rsidR="00EC465F" w:rsidRPr="00C7272E">
          <w:rPr>
            <w:rStyle w:val="a5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http://sc0049.zerenda.aqmoedu.kz/content/svedeniya-o-materialyno-tehnicheskom-obespechenii</w:t>
        </w:r>
      </w:hyperlink>
    </w:p>
    <w:p w:rsidR="00EC465F" w:rsidRPr="00C7272E" w:rsidRDefault="00EC465F" w:rsidP="00A32013">
      <w:pPr>
        <w:contextualSpacing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32013" w:rsidRPr="00C7272E" w:rsidRDefault="00A32013" w:rsidP="009D19F7">
      <w:pPr>
        <w:spacing w:after="0" w:line="240" w:lineRule="auto"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Накладные </w:t>
      </w: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оборудование и мебель, в том числе </w:t>
      </w:r>
      <w:r w:rsidRPr="00C7272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перечень</w:t>
      </w: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основных средств из данных бухгалтерской отчетности (утвержденная организацией образования и согласованная органом управлением образования инвентаризационная опись).</w:t>
      </w:r>
    </w:p>
    <w:p w:rsidR="00EC465F" w:rsidRPr="00C7272E" w:rsidRDefault="00CC70DA" w:rsidP="00C727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/>
      <w:r w:rsidR="00C7272E" w:rsidRPr="00C7272E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C7272E" w:rsidRPr="00C7272E">
          <w:rPr>
            <w:rStyle w:val="a5"/>
            <w:rFonts w:ascii="Times New Roman" w:hAnsi="Times New Roman" w:cs="Times New Roman"/>
            <w:sz w:val="28"/>
            <w:szCs w:val="28"/>
          </w:rPr>
          <w:t>http://sc0049.zerenda.aqmoedu.kz/content/nakladnye-na-oborudovanie-i-mebely</w:t>
        </w:r>
      </w:hyperlink>
      <w:r w:rsidR="00C7272E" w:rsidRPr="00C7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65F" w:rsidRPr="00C7272E" w:rsidRDefault="00A32013" w:rsidP="00A320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Сведения</w:t>
      </w:r>
      <w:r w:rsidRPr="00C727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наличии медицинского обслуживания, в том числе о наличии медицинского пункта и лицензии на медицинскую деятельность.</w:t>
      </w:r>
      <w:r w:rsidR="00EC465F" w:rsidRPr="00C7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65F" w:rsidRPr="00C7272E" w:rsidRDefault="00C7272E" w:rsidP="00C727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45" w:history="1">
        <w:r w:rsidRPr="00C7272E">
          <w:rPr>
            <w:rStyle w:val="a5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http://sc0049.zerenda.aqmoedu.kz/content/nalichie-medicinskogo-punkta</w:t>
        </w:r>
      </w:hyperlink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A32013" w:rsidRPr="00C7272E" w:rsidRDefault="00A32013" w:rsidP="00A32013">
      <w:pPr>
        <w:jc w:val="both"/>
        <w:outlineLvl w:val="2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Договор</w:t>
      </w: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организациями</w:t>
      </w:r>
      <w:r w:rsidR="00D61908"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здравоохранения на медицинское обслуживание </w:t>
      </w:r>
      <w:r w:rsidR="00EA283E" w:rsidRPr="00C7272E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</w:p>
    <w:p w:rsidR="00C7272E" w:rsidRPr="00C7272E" w:rsidRDefault="00C7272E" w:rsidP="00C7272E">
      <w:pPr>
        <w:pStyle w:val="a3"/>
        <w:numPr>
          <w:ilvl w:val="0"/>
          <w:numId w:val="18"/>
        </w:numPr>
        <w:jc w:val="both"/>
        <w:outlineLvl w:val="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46" w:history="1">
        <w:r w:rsidRPr="00C7272E">
          <w:rPr>
            <w:rStyle w:val="a5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http://sc0049.zerenda.aqmoedu.kz/content/dogovor-na-medicinskoe-obslughivanie</w:t>
        </w:r>
      </w:hyperlink>
    </w:p>
    <w:p w:rsidR="00C7272E" w:rsidRPr="00C7272E" w:rsidRDefault="00C7272E" w:rsidP="00C7272E">
      <w:pPr>
        <w:pStyle w:val="a3"/>
        <w:jc w:val="both"/>
        <w:outlineLvl w:val="2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32013" w:rsidRPr="00C7272E" w:rsidRDefault="00A32013" w:rsidP="00C7272E">
      <w:pPr>
        <w:jc w:val="both"/>
        <w:outlineLvl w:val="2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Pr="00C7272E">
        <w:rPr>
          <w:rFonts w:ascii="Times New Roman" w:hAnsi="Times New Roman" w:cs="Times New Roman"/>
          <w:sz w:val="28"/>
          <w:szCs w:val="28"/>
        </w:rPr>
        <w:t>на техническое обслуживание системы видеонаблюдения</w:t>
      </w:r>
      <w:r w:rsidRPr="00C7272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</w:p>
    <w:p w:rsidR="00C7272E" w:rsidRPr="00C7272E" w:rsidRDefault="00C7272E" w:rsidP="00C7272E">
      <w:pPr>
        <w:pStyle w:val="a3"/>
        <w:numPr>
          <w:ilvl w:val="0"/>
          <w:numId w:val="18"/>
        </w:numPr>
        <w:jc w:val="both"/>
        <w:outlineLvl w:val="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47" w:history="1">
        <w:r w:rsidRPr="00C7272E">
          <w:rPr>
            <w:rStyle w:val="a5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http://sc0049.zerenda.aqmoedu.kz/content/dogovor-na-tehobslughivanie-videonablyudeniya</w:t>
        </w:r>
      </w:hyperlink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A32013" w:rsidRPr="00C7272E" w:rsidRDefault="00A32013" w:rsidP="00A32013">
      <w:pPr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7272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Сведения</w:t>
      </w:r>
      <w:r w:rsidRPr="00C727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наличии объекта питания, соответствующего санитарным правилам и нормам. </w:t>
      </w: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Прилагается таблица согласно приложению </w:t>
      </w:r>
      <w:r w:rsidRPr="00C7272E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11</w:t>
      </w:r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C7272E" w:rsidRPr="00C7272E" w:rsidRDefault="00C7272E" w:rsidP="00A32013">
      <w:pPr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7272E" w:rsidRPr="00C7272E" w:rsidRDefault="00C7272E" w:rsidP="00C727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48" w:history="1">
        <w:r w:rsidRPr="00C7272E">
          <w:rPr>
            <w:rStyle w:val="a5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http://sc0049.zerenda.aqmoedu.kz/content/svedeniya-o-nalichii-obyekta-pitaniya</w:t>
        </w:r>
      </w:hyperlink>
      <w:r w:rsidRPr="00C727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A32013" w:rsidRPr="00C7272E" w:rsidRDefault="00A32013" w:rsidP="008D2206">
      <w:pPr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Санитарно-эпидемиологическое заключение</w:t>
      </w:r>
      <w:r w:rsidRPr="00C72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уполномоченного органа в сфере санитарно-эпидемиологического благополучия населения или договор на обеспечение </w:t>
      </w:r>
      <w:proofErr w:type="gramStart"/>
      <w:r w:rsidRPr="00C72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C72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питанием в соответствии с санитарными правилами</w:t>
      </w:r>
    </w:p>
    <w:p w:rsidR="00C7272E" w:rsidRPr="00C7272E" w:rsidRDefault="00C7272E" w:rsidP="00C7272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49" w:history="1">
        <w:r w:rsidRPr="00C7272E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http://sc0049.zerenda.aqmoedu.kz/content/9411-02-07-24-12-35-16-sanitarno-epidemiologicheskoe-zaklyuchenie</w:t>
        </w:r>
      </w:hyperlink>
      <w:r w:rsidRPr="00C72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7272E" w:rsidRPr="00C7272E" w:rsidRDefault="00C7272E" w:rsidP="0079468D">
      <w:pPr>
        <w:contextualSpacing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2013" w:rsidRPr="00C7272E" w:rsidRDefault="0079468D" w:rsidP="0079468D">
      <w:pPr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7272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6.Информационные ресурсы и библиотечный фонд</w:t>
      </w:r>
    </w:p>
    <w:p w:rsidR="005C2171" w:rsidRPr="00C7272E" w:rsidRDefault="005C2171" w:rsidP="005C2171">
      <w:pPr>
        <w:contextualSpacing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855D50" w:rsidRPr="00C7272E" w:rsidRDefault="00C7272E" w:rsidP="005C2171">
      <w:pPr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hyperlink r:id="rId50" w:history="1">
        <w:r w:rsidRPr="00C7272E">
          <w:rPr>
            <w:rStyle w:val="a5"/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http://sc0049.zerenda.aqmoedu.kz/content/1389-02-07-24-12-37-46-informacionnye-resursy-i-bibliotechnyy-fond</w:t>
        </w:r>
      </w:hyperlink>
    </w:p>
    <w:p w:rsidR="00C7272E" w:rsidRPr="00C7272E" w:rsidRDefault="00C7272E" w:rsidP="005C2171">
      <w:pPr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79468D" w:rsidRPr="00C7272E" w:rsidRDefault="0079468D" w:rsidP="0079468D">
      <w:pPr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7272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7. Оценка знаний обучающихся</w:t>
      </w:r>
      <w:r w:rsidR="005C2171" w:rsidRPr="00C7272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(повторная аттестация)</w:t>
      </w:r>
    </w:p>
    <w:p w:rsidR="00EA283E" w:rsidRDefault="00EA283E" w:rsidP="00A90FC5">
      <w:pPr>
        <w:contextualSpacing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C7272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Оценка знаний обучающихся (повторная аттестация) не проводилась.</w:t>
      </w:r>
    </w:p>
    <w:p w:rsidR="00A90FC5" w:rsidRPr="00A90FC5" w:rsidRDefault="00A90FC5" w:rsidP="00A90FC5">
      <w:pPr>
        <w:contextualSpacing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2D2555" w:rsidRPr="00C7272E" w:rsidRDefault="00EA283E" w:rsidP="002D2555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7272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8</w:t>
      </w:r>
      <w:r w:rsidR="002D2555" w:rsidRPr="00C7272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. Недостатки и замечания, пути их решения</w:t>
      </w:r>
    </w:p>
    <w:p w:rsidR="007D7035" w:rsidRPr="00C7272E" w:rsidRDefault="007D7035" w:rsidP="00F90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72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</w:t>
      </w:r>
      <w:r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 повысить долю педагогов с категориями: </w:t>
      </w:r>
      <w:r w:rsidR="00B7740D"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педагог-модератор, </w:t>
      </w:r>
      <w:r w:rsidRPr="00C7272E">
        <w:rPr>
          <w:rFonts w:ascii="Times New Roman" w:hAnsi="Times New Roman" w:cs="Times New Roman"/>
          <w:color w:val="000000"/>
          <w:sz w:val="28"/>
          <w:szCs w:val="28"/>
        </w:rPr>
        <w:t>педагог-эксперт, педагог-исследователь в течени</w:t>
      </w:r>
      <w:proofErr w:type="gramStart"/>
      <w:r w:rsidRPr="00C7272E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7272E">
        <w:rPr>
          <w:rFonts w:ascii="Times New Roman" w:hAnsi="Times New Roman" w:cs="Times New Roman"/>
          <w:color w:val="000000"/>
          <w:sz w:val="28"/>
          <w:szCs w:val="28"/>
        </w:rPr>
        <w:t xml:space="preserve"> пяти лет;</w:t>
      </w:r>
    </w:p>
    <w:p w:rsidR="007D7035" w:rsidRPr="00C7272E" w:rsidRDefault="007D7035" w:rsidP="00F9046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C7272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 улучшить материальную базу школы;</w:t>
      </w:r>
    </w:p>
    <w:p w:rsidR="00EA283E" w:rsidRPr="00C7272E" w:rsidRDefault="00EA283E" w:rsidP="00F9046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2D2555" w:rsidRPr="00C7272E" w:rsidRDefault="00EA283E" w:rsidP="002D2555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7272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9</w:t>
      </w:r>
      <w:r w:rsidR="002D2555" w:rsidRPr="00C7272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. Выводы и предложения</w:t>
      </w:r>
    </w:p>
    <w:p w:rsidR="005E7975" w:rsidRPr="00C7272E" w:rsidRDefault="005E7975" w:rsidP="005E797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количественных и качественных показателей школы, приводимых в приложениях к критериям оценки, членами комиссии подведены итоги самооценки КГУ «</w:t>
      </w:r>
      <w:proofErr w:type="gramStart"/>
      <w:r w:rsidR="00C7272E"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proofErr w:type="gramEnd"/>
      <w:r w:rsidR="00C7272E"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="00B7740D"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Костомаровка</w:t>
      </w:r>
      <w:proofErr w:type="spellEnd"/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по Зерендинскому району управления образования Акмолинской области»:</w:t>
      </w:r>
    </w:p>
    <w:p w:rsidR="005E7975" w:rsidRPr="00C7272E" w:rsidRDefault="005E7975" w:rsidP="005E797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деятельностью.</w:t>
      </w:r>
    </w:p>
    <w:p w:rsidR="005E7975" w:rsidRPr="00C7272E" w:rsidRDefault="005E7975" w:rsidP="005E797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учебный план школы выполняется в полном объёме, расписание занятий утверждено директором школы и согласовано с Попечительским советом родительской общественности.</w:t>
      </w:r>
    </w:p>
    <w:p w:rsidR="005E7975" w:rsidRPr="00C7272E" w:rsidRDefault="005E7975" w:rsidP="005E797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объёме.</w:t>
      </w:r>
    </w:p>
    <w:p w:rsidR="005E7975" w:rsidRPr="00C7272E" w:rsidRDefault="005E7975" w:rsidP="005E797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комфортная и доступная образовательная среда (охват занятостью в мероприятиях, курсами из вариативного компонента высокий).</w:t>
      </w:r>
    </w:p>
    <w:p w:rsidR="005E7975" w:rsidRPr="00C7272E" w:rsidRDefault="005E7975" w:rsidP="005E797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укомплектована </w:t>
      </w:r>
      <w:proofErr w:type="gramStart"/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</w:t>
      </w:r>
      <w:proofErr w:type="gramEnd"/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 в соответствии с учебными предметами РУП школы.</w:t>
      </w:r>
    </w:p>
    <w:p w:rsidR="005E7975" w:rsidRPr="00C7272E" w:rsidRDefault="005E7975" w:rsidP="005E797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Развита система воспитательной работы. Созданы условия обучающимся для выбора участия в творческой, спортивной, интеллектуальной направленности. </w:t>
      </w:r>
    </w:p>
    <w:p w:rsidR="005E7975" w:rsidRPr="00C7272E" w:rsidRDefault="00B7740D" w:rsidP="005E797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фонд </w:t>
      </w:r>
      <w:r w:rsidR="005E7975"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100 %. </w:t>
      </w:r>
    </w:p>
    <w:p w:rsidR="00B7740D" w:rsidRPr="00C7272E" w:rsidRDefault="00B7740D" w:rsidP="00B7740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Недостатки:</w:t>
      </w: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доли категории учителей педагог-эксперт, педагог-исследователь; </w:t>
      </w:r>
      <w:r w:rsidR="00C7272E"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7975" w:rsidRDefault="005E7975" w:rsidP="005E797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результаты </w:t>
      </w:r>
      <w:proofErr w:type="spellStart"/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самоаттестации</w:t>
      </w:r>
      <w:proofErr w:type="spellEnd"/>
      <w:r w:rsidRPr="00C7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подтверждают соответствие предоставляемых образовательных услуг общим требованиям ГОСО.</w:t>
      </w:r>
    </w:p>
    <w:p w:rsidR="00A90FC5" w:rsidRDefault="00A90FC5" w:rsidP="005E797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FC5" w:rsidRPr="00C7272E" w:rsidRDefault="00A90FC5" w:rsidP="005E797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EE0" w:rsidRPr="00C7272E" w:rsidRDefault="00712EE0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Председатель комиссии по самоаттестации:            </w:t>
      </w:r>
      <w:r w:rsidR="00A90FC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</w:t>
      </w:r>
      <w:r w:rsidRPr="00C7272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</w:t>
      </w:r>
      <w:r w:rsidR="00EA283E" w:rsidRPr="00C727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Жумабаева А.М.</w:t>
      </w:r>
    </w:p>
    <w:p w:rsidR="00712EE0" w:rsidRPr="00C7272E" w:rsidRDefault="00712EE0" w:rsidP="00712EE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12EE0" w:rsidRPr="00C7272E" w:rsidRDefault="00712EE0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Члены комиссии</w:t>
      </w:r>
      <w:r w:rsidRPr="00C727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="00EA283E" w:rsidRPr="00C727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Тлепова Ш.О.</w:t>
      </w: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Неволько Е.В.</w:t>
      </w: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27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Рамазанова Б.У.</w:t>
      </w: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7272E" w:rsidRPr="00C7272E" w:rsidRDefault="00C7272E" w:rsidP="00712E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D2555" w:rsidRPr="00C7272E" w:rsidRDefault="002D2555" w:rsidP="00C7272E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32013" w:rsidRPr="00C7272E" w:rsidRDefault="00A32013" w:rsidP="0079468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32013" w:rsidRPr="00C7272E" w:rsidRDefault="00A320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32013" w:rsidRPr="00C7272E" w:rsidSect="00C72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629"/>
    <w:multiLevelType w:val="hybridMultilevel"/>
    <w:tmpl w:val="09B234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569A7"/>
    <w:multiLevelType w:val="hybridMultilevel"/>
    <w:tmpl w:val="B40A9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128D"/>
    <w:multiLevelType w:val="hybridMultilevel"/>
    <w:tmpl w:val="B0505FD2"/>
    <w:lvl w:ilvl="0" w:tplc="6C36CF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FE42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74B6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D013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8EAD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B478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C643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64AF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BEA3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92AB1"/>
    <w:multiLevelType w:val="hybridMultilevel"/>
    <w:tmpl w:val="8C8A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21F7F"/>
    <w:multiLevelType w:val="hybridMultilevel"/>
    <w:tmpl w:val="6BB0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F9C"/>
    <w:multiLevelType w:val="hybridMultilevel"/>
    <w:tmpl w:val="B71C1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D46C0"/>
    <w:multiLevelType w:val="hybridMultilevel"/>
    <w:tmpl w:val="06E49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E6303"/>
    <w:multiLevelType w:val="hybridMultilevel"/>
    <w:tmpl w:val="0CE63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836FD"/>
    <w:multiLevelType w:val="hybridMultilevel"/>
    <w:tmpl w:val="D2244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24424"/>
    <w:multiLevelType w:val="hybridMultilevel"/>
    <w:tmpl w:val="5F7A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7607D"/>
    <w:multiLevelType w:val="hybridMultilevel"/>
    <w:tmpl w:val="C616E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603C3"/>
    <w:multiLevelType w:val="hybridMultilevel"/>
    <w:tmpl w:val="14D45B2E"/>
    <w:lvl w:ilvl="0" w:tplc="5F76A1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2492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AC22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ECA7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E216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6240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E644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3092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D417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4C14051"/>
    <w:multiLevelType w:val="hybridMultilevel"/>
    <w:tmpl w:val="8D6CD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F4200"/>
    <w:multiLevelType w:val="hybridMultilevel"/>
    <w:tmpl w:val="57304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E5ED6"/>
    <w:multiLevelType w:val="hybridMultilevel"/>
    <w:tmpl w:val="53C41760"/>
    <w:lvl w:ilvl="0" w:tplc="8AD4607E">
      <w:start w:val="8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040A7"/>
    <w:multiLevelType w:val="multilevel"/>
    <w:tmpl w:val="FB9A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31D91"/>
    <w:multiLevelType w:val="multilevel"/>
    <w:tmpl w:val="D71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6738A6"/>
    <w:multiLevelType w:val="hybridMultilevel"/>
    <w:tmpl w:val="BA1E83D6"/>
    <w:lvl w:ilvl="0" w:tplc="573AB2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7"/>
  </w:num>
  <w:num w:numId="10">
    <w:abstractNumId w:val="17"/>
  </w:num>
  <w:num w:numId="11">
    <w:abstractNumId w:val="0"/>
  </w:num>
  <w:num w:numId="12">
    <w:abstractNumId w:val="6"/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CEB"/>
    <w:rsid w:val="00006BF9"/>
    <w:rsid w:val="00083877"/>
    <w:rsid w:val="00094F90"/>
    <w:rsid w:val="001030AA"/>
    <w:rsid w:val="0015640C"/>
    <w:rsid w:val="0018554B"/>
    <w:rsid w:val="001A13B9"/>
    <w:rsid w:val="001A47EA"/>
    <w:rsid w:val="001F3F83"/>
    <w:rsid w:val="002263B7"/>
    <w:rsid w:val="00245AEF"/>
    <w:rsid w:val="00276114"/>
    <w:rsid w:val="0028019E"/>
    <w:rsid w:val="002B008B"/>
    <w:rsid w:val="002C1259"/>
    <w:rsid w:val="002D2555"/>
    <w:rsid w:val="002E3C5A"/>
    <w:rsid w:val="003C5243"/>
    <w:rsid w:val="00415DD9"/>
    <w:rsid w:val="00423E85"/>
    <w:rsid w:val="0043056F"/>
    <w:rsid w:val="004752A4"/>
    <w:rsid w:val="00476F9A"/>
    <w:rsid w:val="00486243"/>
    <w:rsid w:val="00495F3B"/>
    <w:rsid w:val="004C1F64"/>
    <w:rsid w:val="004C4B90"/>
    <w:rsid w:val="004D63E3"/>
    <w:rsid w:val="004F2386"/>
    <w:rsid w:val="005761A1"/>
    <w:rsid w:val="005B6B97"/>
    <w:rsid w:val="005C2171"/>
    <w:rsid w:val="005E7975"/>
    <w:rsid w:val="005F5B79"/>
    <w:rsid w:val="006035B7"/>
    <w:rsid w:val="00626FDC"/>
    <w:rsid w:val="006A1982"/>
    <w:rsid w:val="006D6F4A"/>
    <w:rsid w:val="00712EE0"/>
    <w:rsid w:val="0073289B"/>
    <w:rsid w:val="007370F7"/>
    <w:rsid w:val="007603A5"/>
    <w:rsid w:val="007721B7"/>
    <w:rsid w:val="0079468D"/>
    <w:rsid w:val="007B74C3"/>
    <w:rsid w:val="007C7AF2"/>
    <w:rsid w:val="007D7035"/>
    <w:rsid w:val="00843BF7"/>
    <w:rsid w:val="0085159F"/>
    <w:rsid w:val="00855D50"/>
    <w:rsid w:val="00874F59"/>
    <w:rsid w:val="00890A7B"/>
    <w:rsid w:val="008A29DF"/>
    <w:rsid w:val="008B3CD9"/>
    <w:rsid w:val="008D2206"/>
    <w:rsid w:val="00910092"/>
    <w:rsid w:val="00934EEB"/>
    <w:rsid w:val="009776A0"/>
    <w:rsid w:val="009B6CDD"/>
    <w:rsid w:val="009C39BA"/>
    <w:rsid w:val="009D19F7"/>
    <w:rsid w:val="009F3984"/>
    <w:rsid w:val="00A15CEB"/>
    <w:rsid w:val="00A2131B"/>
    <w:rsid w:val="00A25DF1"/>
    <w:rsid w:val="00A32013"/>
    <w:rsid w:val="00A90FC5"/>
    <w:rsid w:val="00AB6119"/>
    <w:rsid w:val="00AF2C01"/>
    <w:rsid w:val="00B21460"/>
    <w:rsid w:val="00B54CC5"/>
    <w:rsid w:val="00B7740D"/>
    <w:rsid w:val="00BD27DB"/>
    <w:rsid w:val="00BE5A69"/>
    <w:rsid w:val="00C10117"/>
    <w:rsid w:val="00C36ECE"/>
    <w:rsid w:val="00C478B6"/>
    <w:rsid w:val="00C7272E"/>
    <w:rsid w:val="00C82160"/>
    <w:rsid w:val="00C82F97"/>
    <w:rsid w:val="00C93569"/>
    <w:rsid w:val="00CC70DA"/>
    <w:rsid w:val="00D16D46"/>
    <w:rsid w:val="00D2179D"/>
    <w:rsid w:val="00D61908"/>
    <w:rsid w:val="00DB05AC"/>
    <w:rsid w:val="00DB1F7B"/>
    <w:rsid w:val="00DE6AA1"/>
    <w:rsid w:val="00E22647"/>
    <w:rsid w:val="00E3016B"/>
    <w:rsid w:val="00E43FD1"/>
    <w:rsid w:val="00E44352"/>
    <w:rsid w:val="00E770C8"/>
    <w:rsid w:val="00E939C8"/>
    <w:rsid w:val="00E969E8"/>
    <w:rsid w:val="00EA283E"/>
    <w:rsid w:val="00EC465F"/>
    <w:rsid w:val="00EE6814"/>
    <w:rsid w:val="00F02207"/>
    <w:rsid w:val="00F25F52"/>
    <w:rsid w:val="00F3189C"/>
    <w:rsid w:val="00F440B6"/>
    <w:rsid w:val="00F90464"/>
    <w:rsid w:val="00FA6A87"/>
    <w:rsid w:val="00FC1BB0"/>
    <w:rsid w:val="00FC4D96"/>
    <w:rsid w:val="00FC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85"/>
  </w:style>
  <w:style w:type="paragraph" w:styleId="1">
    <w:name w:val="heading 1"/>
    <w:basedOn w:val="a"/>
    <w:next w:val="a"/>
    <w:link w:val="10"/>
    <w:uiPriority w:val="9"/>
    <w:qFormat/>
    <w:rsid w:val="00185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E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3201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20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32013"/>
    <w:rPr>
      <w:rFonts w:ascii="Calibri" w:eastAsia="Calibri" w:hAnsi="Calibri" w:cs="Calibri"/>
      <w:b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A32013"/>
    <w:rPr>
      <w:color w:val="0000FF"/>
      <w:u w:val="single"/>
    </w:rPr>
  </w:style>
  <w:style w:type="paragraph" w:styleId="a6">
    <w:name w:val="No Spacing"/>
    <w:link w:val="a7"/>
    <w:uiPriority w:val="1"/>
    <w:qFormat/>
    <w:rsid w:val="009D19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9D19F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18554B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18554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855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a">
    <w:name w:val="Table Grid"/>
    <w:basedOn w:val="a1"/>
    <w:uiPriority w:val="59"/>
    <w:rsid w:val="00B5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B54CC5"/>
  </w:style>
  <w:style w:type="paragraph" w:styleId="ab">
    <w:name w:val="Normal (Web)"/>
    <w:basedOn w:val="a"/>
    <w:uiPriority w:val="99"/>
    <w:semiHidden/>
    <w:unhideWhenUsed/>
    <w:rsid w:val="00FC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C526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E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D16D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7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4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1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1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49.zerenda.aqmoedu.kz/content/6617-01-07-24-16-04-38-kontingent-obuchayuschihsya" TargetMode="External"/><Relationship Id="rId18" Type="http://schemas.openxmlformats.org/officeDocument/2006/relationships/hyperlink" Target="http://sc0049.zerenda.aqmoedu.kz/content/8051-01-07-24-17-36-32-svedeniya-po-povysheniyu-kvalifikacii" TargetMode="External"/><Relationship Id="rId26" Type="http://schemas.openxmlformats.org/officeDocument/2006/relationships/hyperlink" Target="http://sc0049.zerenda.aqmoedu.kz/content/obespechenie-mebelyyu-i-oborudovaniem-doshkola" TargetMode="External"/><Relationship Id="rId39" Type="http://schemas.openxmlformats.org/officeDocument/2006/relationships/hyperlink" Target="http://sc0049.zerenda.aqmoedu.kz/content/plan-vospitatelynoy-raboty" TargetMode="External"/><Relationship Id="rId3" Type="http://schemas.openxmlformats.org/officeDocument/2006/relationships/styles" Target="styles.xml"/><Relationship Id="rId21" Type="http://schemas.openxmlformats.org/officeDocument/2006/relationships/hyperlink" Target="http://sc0049.zerenda.aqmoedu.kz/content/3320-02-07-23-23-08-19-rabochiy-uchebnyy-plan" TargetMode="External"/><Relationship Id="rId34" Type="http://schemas.openxmlformats.org/officeDocument/2006/relationships/hyperlink" Target="http://sc0049.zerenda.aqmoedu.kz/content/monitoring-itogovyy-doshkola" TargetMode="External"/><Relationship Id="rId42" Type="http://schemas.openxmlformats.org/officeDocument/2006/relationships/hyperlink" Target="http://sc0049.zerenda.aqmoedu.kz/content/svedeniya-o-materialyno-tehnicheskom-obespechenii" TargetMode="External"/><Relationship Id="rId47" Type="http://schemas.openxmlformats.org/officeDocument/2006/relationships/hyperlink" Target="http://sc0049.zerenda.aqmoedu.kz/content/dogovor-na-tehobslughivanie-videonablyudeniya" TargetMode="External"/><Relationship Id="rId50" Type="http://schemas.openxmlformats.org/officeDocument/2006/relationships/hyperlink" Target="http://sc0049.zerenda.aqmoedu.kz/content/1389-02-07-24-12-37-46-informacionnye-resursy-i-bibliotechnyy-fond" TargetMode="External"/><Relationship Id="rId7" Type="http://schemas.openxmlformats.org/officeDocument/2006/relationships/hyperlink" Target="http://sc0049.zerenda.aqmoedu.kz/content/prikaz-o-naznachenii-na-dolghnosty" TargetMode="External"/><Relationship Id="rId12" Type="http://schemas.openxmlformats.org/officeDocument/2006/relationships/hyperlink" Target="http://sc0049.zerenda.aqmoedu.kz/content/priloghenie-8" TargetMode="External"/><Relationship Id="rId17" Type="http://schemas.openxmlformats.org/officeDocument/2006/relationships/hyperlink" Target="http://sc0049.zerenda.aqmoedu.kz/content/svedeniya-po-povysheniyu-kvalifikacii" TargetMode="External"/><Relationship Id="rId25" Type="http://schemas.openxmlformats.org/officeDocument/2006/relationships/hyperlink" Target="http://sc0049.zerenda.aqmoedu.kz/content/priloghenie-4" TargetMode="External"/><Relationship Id="rId33" Type="http://schemas.openxmlformats.org/officeDocument/2006/relationships/hyperlink" Target="http://sc0049.zerenda.aqmoedu.kz/public/files/2023/7/2/020723_232004_monitoring.rar" TargetMode="External"/><Relationship Id="rId38" Type="http://schemas.openxmlformats.org/officeDocument/2006/relationships/hyperlink" Target="http://sc0047.zerenda.aqmoedu.kz/content/grafik-provedeniya-krughkov-i-sekciy-2022-2023-uchebnyy-god-1-polugodi" TargetMode="External"/><Relationship Id="rId46" Type="http://schemas.openxmlformats.org/officeDocument/2006/relationships/hyperlink" Target="http://sc0049.zerenda.aqmoedu.kz/content/dogovor-na-medicinskoe-obslughiva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0049.zerenda.aqmoedu.kz/content/dokumenty-ob-obrazovaniidoshkola" TargetMode="External"/><Relationship Id="rId20" Type="http://schemas.openxmlformats.org/officeDocument/2006/relationships/hyperlink" Target="http://sc0049.zerenda.aqmoedu.kz/content/kontingent-vospitannikov-predshkolynogo-klassa" TargetMode="External"/><Relationship Id="rId29" Type="http://schemas.openxmlformats.org/officeDocument/2006/relationships/hyperlink" Target="http://sc0049.zerenda.aqmoedu.kz/content/priloghenie-5" TargetMode="External"/><Relationship Id="rId41" Type="http://schemas.openxmlformats.org/officeDocument/2006/relationships/hyperlink" Target="http://sc0049.zerenda.aqmoedu.kz/content/raspisanie-provedeniya-gruppovyz-zanyatiy-razvivayuschego-haraktera-v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0049.zerenda.aqmoedu.kz/content/spravka-o-registraciipereregistracii-yurlica" TargetMode="External"/><Relationship Id="rId11" Type="http://schemas.openxmlformats.org/officeDocument/2006/relationships/hyperlink" Target="http://sc0049.zerenda.aqmoedu.kz/content/shtatnoe-raspisanie-i-tarifikacionnyy-spisok-pedagogov" TargetMode="External"/><Relationship Id="rId24" Type="http://schemas.openxmlformats.org/officeDocument/2006/relationships/hyperlink" Target="http://sc0049.zerenda.aqmoedu.kz/content/perspektivnyy-plan-predshkolynogo-klassa" TargetMode="External"/><Relationship Id="rId32" Type="http://schemas.openxmlformats.org/officeDocument/2006/relationships/hyperlink" Target="http://sc0049.zerenda.aqmoedu.kz/content/rezulytaty-monitoringa-startovyy" TargetMode="External"/><Relationship Id="rId37" Type="http://schemas.openxmlformats.org/officeDocument/2006/relationships/hyperlink" Target="http://sc0049.zerenda.aqmoedu.kz/content/raspisanie-urokov-predshkolynogo-klassa" TargetMode="External"/><Relationship Id="rId40" Type="http://schemas.openxmlformats.org/officeDocument/2006/relationships/hyperlink" Target="http://sc0047.zerenda.aqmoedu.kz/content/grafik-provedeniya-krughkov-na-2022-2023-uchebnyy-god-1-polugodie" TargetMode="External"/><Relationship Id="rId45" Type="http://schemas.openxmlformats.org/officeDocument/2006/relationships/hyperlink" Target="http://sc0049.zerenda.aqmoedu.kz/content/nalichie-medicinskogo-punk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0049.zerenda.aqmoedu.kz/content/dokumenty-ob-obrazovanii" TargetMode="External"/><Relationship Id="rId23" Type="http://schemas.openxmlformats.org/officeDocument/2006/relationships/hyperlink" Target="http://sc0049.zerenda.aqmoedu.kz/content/perspektivnyy-plan" TargetMode="External"/><Relationship Id="rId28" Type="http://schemas.openxmlformats.org/officeDocument/2006/relationships/hyperlink" Target="http://sc0049.zerenda.aqmoedu.kz/content/nakladnye-na-oborudovanie-i-mebely" TargetMode="External"/><Relationship Id="rId36" Type="http://schemas.openxmlformats.org/officeDocument/2006/relationships/hyperlink" Target="http://sc0049.zerenda.aqmoedu.kz/content/individualynaya-karta-razvitiya-rebenka" TargetMode="External"/><Relationship Id="rId49" Type="http://schemas.openxmlformats.org/officeDocument/2006/relationships/hyperlink" Target="http://sc0049.zerenda.aqmoedu.kz/content/9411-02-07-24-12-35-16-sanitarno-epidemiologicheskoe-zaklyuchenie" TargetMode="External"/><Relationship Id="rId10" Type="http://schemas.openxmlformats.org/officeDocument/2006/relationships/hyperlink" Target="http://sc0049.zerenda.aqmoedu.kz/public/files/2024/7/1/010724_120107_ghumabaeva-am-nach-kl.jpeg" TargetMode="External"/><Relationship Id="rId19" Type="http://schemas.openxmlformats.org/officeDocument/2006/relationships/hyperlink" Target="http://sc0049.zerenda.aqmoedu.kz/content/priloghenie-3" TargetMode="External"/><Relationship Id="rId31" Type="http://schemas.openxmlformats.org/officeDocument/2006/relationships/hyperlink" Target="http://sc0049.zerenda.aqmoedu.kz/public/files/2023/7/2/020723_232004_monitoring.rar" TargetMode="External"/><Relationship Id="rId44" Type="http://schemas.openxmlformats.org/officeDocument/2006/relationships/hyperlink" Target="http://sc0049.zerenda.aqmoedu.kz/content/nakladnye-na-oborudovanie-i-mebely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0049.zerenda.aqmoedu.kz/content/dokument-ob-obrazovanii-pedagogov" TargetMode="External"/><Relationship Id="rId14" Type="http://schemas.openxmlformats.org/officeDocument/2006/relationships/hyperlink" Target="http://sc0049.zerenda.aqmoedu.kz/content/priloghenie-2" TargetMode="External"/><Relationship Id="rId22" Type="http://schemas.openxmlformats.org/officeDocument/2006/relationships/hyperlink" Target="http://sc0049.zerenda.aqmoedu.kz/content/rup-predshkolynyy-klass" TargetMode="External"/><Relationship Id="rId27" Type="http://schemas.openxmlformats.org/officeDocument/2006/relationships/hyperlink" Target="http://sc0049.zerenda.aqmoedu.kz/content/3408-02-07-23-23-16-02-nakladnye" TargetMode="External"/><Relationship Id="rId30" Type="http://schemas.openxmlformats.org/officeDocument/2006/relationships/hyperlink" Target="http://sc0049.zerenda.aqmoedu.kz/content/1389-02-07-24-12-37-46-informacionnye-resursy-i-bibliotechnyy-fond" TargetMode="External"/><Relationship Id="rId35" Type="http://schemas.openxmlformats.org/officeDocument/2006/relationships/hyperlink" Target="http://sc0049.zerenda.aqmoedu.kz/public/files/2023/7/4/040723_155206_gheke-damu-karta-mad-22-23-avtosohranennyy-1.docx" TargetMode="External"/><Relationship Id="rId43" Type="http://schemas.openxmlformats.org/officeDocument/2006/relationships/hyperlink" Target="http://sc0049.zerenda.aqmoedu.kz/content/nakladnye" TargetMode="External"/><Relationship Id="rId48" Type="http://schemas.openxmlformats.org/officeDocument/2006/relationships/hyperlink" Target="http://sc0049.zerenda.aqmoedu.kz/content/svedeniya-o-nalichii-obyekta-pitaniya" TargetMode="External"/><Relationship Id="rId8" Type="http://schemas.openxmlformats.org/officeDocument/2006/relationships/hyperlink" Target="http://sc0049.zerenda.aqmoedu.kz/public/files/2024/7/1/010724_130420_ukomplektovannosty-ped.jpe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4BBB-D443-42B6-BF8C-DFDC8913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школа</cp:lastModifiedBy>
  <cp:revision>10</cp:revision>
  <cp:lastPrinted>2024-07-02T08:35:00Z</cp:lastPrinted>
  <dcterms:created xsi:type="dcterms:W3CDTF">2023-01-26T03:28:00Z</dcterms:created>
  <dcterms:modified xsi:type="dcterms:W3CDTF">2024-07-02T08:36:00Z</dcterms:modified>
</cp:coreProperties>
</file>