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C5" w:rsidRDefault="0069722B" w:rsidP="006972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Байсеитов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Шынгысович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Исаковского сельского округа 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Афанасьева Олеся Николаевна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/о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Жуматай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Беккожинович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Аида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Серикбаевна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представитель родит общественности</w:t>
      </w:r>
      <w:r w:rsidR="009443A8">
        <w:rPr>
          <w:rFonts w:ascii="Times New Roman" w:eastAsia="Times New Roman" w:hAnsi="Times New Roman" w:cs="Times New Roman"/>
          <w:sz w:val="28"/>
          <w:szCs w:val="28"/>
        </w:rPr>
        <w:t>, домохозяйка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 - представитель родит общественности</w:t>
      </w:r>
      <w:r w:rsidR="009443A8">
        <w:rPr>
          <w:rFonts w:ascii="Times New Roman" w:eastAsia="Times New Roman" w:hAnsi="Times New Roman" w:cs="Times New Roman"/>
          <w:sz w:val="28"/>
          <w:szCs w:val="28"/>
        </w:rPr>
        <w:t>, домохозяйка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Токтамысова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Гулюм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Турлыбековна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</w:t>
      </w:r>
      <w:r w:rsidR="009443A8">
        <w:rPr>
          <w:rFonts w:ascii="Times New Roman" w:eastAsia="Times New Roman" w:hAnsi="Times New Roman" w:cs="Times New Roman"/>
          <w:sz w:val="28"/>
          <w:szCs w:val="28"/>
        </w:rPr>
        <w:t>, торговый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Котова Марина  - представитель родит общественности</w:t>
      </w:r>
      <w:r w:rsidR="009443A8">
        <w:rPr>
          <w:rFonts w:ascii="Times New Roman" w:eastAsia="Times New Roman" w:hAnsi="Times New Roman" w:cs="Times New Roman"/>
          <w:sz w:val="28"/>
          <w:szCs w:val="28"/>
        </w:rPr>
        <w:t>, домохозяйка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Кусаинов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</w:t>
      </w:r>
      <w:r w:rsidR="009443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43A8">
        <w:rPr>
          <w:rFonts w:ascii="Times New Roman" w:eastAsia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Жумабаева Динара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Абдимуталиповна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</w:t>
      </w:r>
      <w:r w:rsidR="009443A8">
        <w:rPr>
          <w:rFonts w:ascii="Times New Roman" w:eastAsia="Times New Roman" w:hAnsi="Times New Roman" w:cs="Times New Roman"/>
          <w:sz w:val="28"/>
          <w:szCs w:val="28"/>
        </w:rPr>
        <w:t>, продавец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1"/>
      </w:pPr>
      <w:r>
        <w:lastRenderedPageBreak/>
        <w:t>ПРОТОКОЛ №1</w:t>
      </w:r>
    </w:p>
    <w:p w:rsidR="0069722B" w:rsidRDefault="0069722B" w:rsidP="0069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69722B" w:rsidRDefault="0069722B" w:rsidP="0069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Костомаровская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 отдела образования</w:t>
      </w:r>
    </w:p>
    <w:p w:rsidR="0069722B" w:rsidRDefault="0069722B" w:rsidP="0069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9722B" w:rsidRDefault="0069722B" w:rsidP="0069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2B" w:rsidRDefault="0069722B" w:rsidP="006972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9443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3A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443A8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9722B" w:rsidRDefault="0069722B" w:rsidP="006972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заседания: 16.00</w:t>
      </w:r>
    </w:p>
    <w:p w:rsidR="0069722B" w:rsidRDefault="0069722B" w:rsidP="006972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заседания:17.00</w:t>
      </w:r>
    </w:p>
    <w:p w:rsidR="0069722B" w:rsidRDefault="0069722B" w:rsidP="006972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9722B" w:rsidRDefault="009443A8" w:rsidP="006972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Абылхаева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Ж.Г.</w:t>
      </w:r>
      <w:r w:rsidR="006972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97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9722B" w:rsidRDefault="009443A8" w:rsidP="006972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69722B">
        <w:rPr>
          <w:rFonts w:ascii="Times New Roman" w:hAnsi="Times New Roman" w:cs="Times New Roman"/>
          <w:sz w:val="28"/>
          <w:szCs w:val="28"/>
        </w:rPr>
        <w:t xml:space="preserve"> – зам. директора по </w:t>
      </w:r>
      <w:r>
        <w:rPr>
          <w:rFonts w:ascii="Times New Roman" w:hAnsi="Times New Roman" w:cs="Times New Roman"/>
          <w:sz w:val="28"/>
          <w:szCs w:val="28"/>
        </w:rPr>
        <w:t>УВР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Байсеитов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Шынгысович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Исаковского сельского округа 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Афанасьева Олеся Николаевна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/о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Жуматай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Беккожинович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Аида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Серикбаевна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представитель родит общественности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 - представитель родит общественности.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Токтамысова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Гулюм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Турлыбековна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общественности.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Котова Марина </w:t>
      </w:r>
      <w:r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общественности.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Кусаинов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3A8" w:rsidRDefault="009443A8" w:rsidP="009443A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Жумабаева Динара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Абдимуталиповна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представитель родит общественности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2B" w:rsidRDefault="0069722B" w:rsidP="00697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9722B" w:rsidRDefault="0069722B" w:rsidP="006972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типовых правил организации работы Попечительского совета, утвержденных приказом МОН РК от 27 июля 2017 года №355. </w:t>
      </w:r>
    </w:p>
    <w:p w:rsidR="0069722B" w:rsidRDefault="0069722B" w:rsidP="006972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и распределении обязанностей между членами попечительского совета.</w:t>
      </w:r>
    </w:p>
    <w:p w:rsidR="0069722B" w:rsidRDefault="0069722B" w:rsidP="006972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попечительского совета на 2017-2018 учебный год.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слушали директора школы </w:t>
      </w:r>
      <w:proofErr w:type="spellStart"/>
      <w:r w:rsidR="009443A8">
        <w:rPr>
          <w:rFonts w:ascii="Times New Roman" w:hAnsi="Times New Roman" w:cs="Times New Roman"/>
          <w:sz w:val="28"/>
          <w:szCs w:val="28"/>
        </w:rPr>
        <w:t>Абылхаеву</w:t>
      </w:r>
      <w:proofErr w:type="spellEnd"/>
      <w:r w:rsidR="009443A8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3A8">
        <w:rPr>
          <w:rFonts w:ascii="Times New Roman" w:hAnsi="Times New Roman" w:cs="Times New Roman"/>
          <w:sz w:val="28"/>
          <w:szCs w:val="28"/>
        </w:rPr>
        <w:t xml:space="preserve">Г.. </w:t>
      </w:r>
      <w:r>
        <w:rPr>
          <w:rFonts w:ascii="Times New Roman" w:hAnsi="Times New Roman" w:cs="Times New Roman"/>
          <w:sz w:val="28"/>
          <w:szCs w:val="28"/>
        </w:rPr>
        <w:t xml:space="preserve">Она сообщила, что в июле 2017 года были утверждены Типовые правила деятельности Попечительского совета приказом МОН РК от 27 июля2017 года №355. В принятых Правилах существенно изменились функции и полномочия Попечительского совета, так как им было придано больше полномочий не столько наблюдательного органа, сколько – принимающего решения, рекомендующего и управляющего. В связи с этим, необходимо полностью пересмотреть деятельность Попечительского совета, выработать положение о деятельности совета, проект которого предложен для обсуждения. </w:t>
      </w:r>
      <w:proofErr w:type="spellStart"/>
      <w:r w:rsidR="009443A8">
        <w:rPr>
          <w:rFonts w:ascii="Times New Roman" w:hAnsi="Times New Roman" w:cs="Times New Roman"/>
          <w:sz w:val="28"/>
          <w:szCs w:val="28"/>
        </w:rPr>
        <w:t>Абылхаева</w:t>
      </w:r>
      <w:proofErr w:type="spellEnd"/>
      <w:r w:rsidR="009443A8">
        <w:rPr>
          <w:rFonts w:ascii="Times New Roman" w:hAnsi="Times New Roman" w:cs="Times New Roman"/>
          <w:sz w:val="28"/>
          <w:szCs w:val="28"/>
        </w:rPr>
        <w:t xml:space="preserve"> Ж.Г.</w:t>
      </w:r>
      <w:r>
        <w:rPr>
          <w:rFonts w:ascii="Times New Roman" w:hAnsi="Times New Roman" w:cs="Times New Roman"/>
          <w:sz w:val="28"/>
          <w:szCs w:val="28"/>
        </w:rPr>
        <w:t xml:space="preserve"> зачитала основные положения из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работы Попечительского совета, остановилась на нововведениях. Предложила в работе вновь избираемого состава Попечительского совета придерживаться данных правил.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 первому вопросу:</w:t>
      </w:r>
    </w:p>
    <w:p w:rsidR="0069722B" w:rsidRDefault="0069722B" w:rsidP="006972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69722B" w:rsidRDefault="0069722B" w:rsidP="006972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положения о Попечительском совете в школе.</w:t>
      </w:r>
    </w:p>
    <w:p w:rsidR="0069722B" w:rsidRDefault="0069722B" w:rsidP="006972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избираемого состава Попечительского совета согласны  изучить и в своей деятельности руководствоваться новыми правилами.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 xml:space="preserve">слушали заместителя директора по </w:t>
      </w:r>
      <w:r w:rsidR="009443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9443A8">
        <w:rPr>
          <w:rFonts w:ascii="Times New Roman" w:hAnsi="Times New Roman" w:cs="Times New Roman"/>
          <w:sz w:val="28"/>
          <w:szCs w:val="28"/>
        </w:rPr>
        <w:t>Айсину</w:t>
      </w:r>
      <w:proofErr w:type="spellEnd"/>
      <w:r w:rsidR="009443A8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охарактеризовала  кандидатуру на пост председателя  попечительского совета школы – родител</w:t>
      </w:r>
      <w:r w:rsidR="009443A8">
        <w:rPr>
          <w:rFonts w:ascii="Times New Roman" w:hAnsi="Times New Roman" w:cs="Times New Roman"/>
          <w:sz w:val="28"/>
          <w:szCs w:val="28"/>
        </w:rPr>
        <w:t>ьницу</w:t>
      </w:r>
      <w:r>
        <w:rPr>
          <w:rFonts w:ascii="Times New Roman" w:hAnsi="Times New Roman" w:cs="Times New Roman"/>
          <w:sz w:val="28"/>
          <w:szCs w:val="28"/>
        </w:rPr>
        <w:t xml:space="preserve"> учени</w:t>
      </w:r>
      <w:r w:rsidR="009443A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2 класса </w:t>
      </w:r>
      <w:r w:rsidR="009443A8">
        <w:rPr>
          <w:rFonts w:ascii="Times New Roman" w:hAnsi="Times New Roman" w:cs="Times New Roman"/>
          <w:sz w:val="28"/>
          <w:szCs w:val="28"/>
        </w:rPr>
        <w:t>Жумабаеву Д.А.</w:t>
      </w:r>
      <w:r>
        <w:rPr>
          <w:rFonts w:ascii="Times New Roman" w:hAnsi="Times New Roman" w:cs="Times New Roman"/>
          <w:sz w:val="28"/>
          <w:szCs w:val="28"/>
        </w:rPr>
        <w:t>, как активного участника в процессе взаимодействия семьи и школы, имеющую опыт работы в общешкольном родительском совете  школы.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 второму вопросу:</w:t>
      </w:r>
    </w:p>
    <w:p w:rsidR="0069722B" w:rsidRDefault="0069722B" w:rsidP="006972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членов Попечительского совета </w:t>
      </w:r>
    </w:p>
    <w:p w:rsidR="0069722B" w:rsidRDefault="0069722B" w:rsidP="006972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председателем Попечительского совета школы – </w:t>
      </w:r>
      <w:r w:rsidR="009443A8">
        <w:rPr>
          <w:rFonts w:ascii="Times New Roman" w:hAnsi="Times New Roman" w:cs="Times New Roman"/>
          <w:sz w:val="28"/>
          <w:szCs w:val="28"/>
        </w:rPr>
        <w:t>Жумабаеву Д.А.</w:t>
      </w:r>
    </w:p>
    <w:p w:rsidR="0069722B" w:rsidRDefault="0069722B" w:rsidP="006972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секретарем Попечительского совета школы из числа членов совета – </w:t>
      </w:r>
      <w:r w:rsidR="009443A8">
        <w:rPr>
          <w:rFonts w:ascii="Times New Roman" w:hAnsi="Times New Roman" w:cs="Times New Roman"/>
          <w:sz w:val="28"/>
          <w:szCs w:val="28"/>
        </w:rPr>
        <w:t>Котову М.П.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 xml:space="preserve">слушали заместителя директора по </w:t>
      </w:r>
      <w:r w:rsidR="009443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9443A8">
        <w:rPr>
          <w:rFonts w:ascii="Times New Roman" w:hAnsi="Times New Roman" w:cs="Times New Roman"/>
          <w:sz w:val="28"/>
          <w:szCs w:val="28"/>
        </w:rPr>
        <w:t>Айсину</w:t>
      </w:r>
      <w:proofErr w:type="spellEnd"/>
      <w:r w:rsidR="009443A8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выступила с проектом плана работы Попечительского совета на 2017-2018 учебный год и предложила его утвердить. 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 – технической базы школы, организации различных мероприятий, акции по оказанию помощи многодетным семьям, оказание спонсорской помощи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 третьему вопросу:</w:t>
      </w:r>
    </w:p>
    <w:p w:rsidR="0069722B" w:rsidRPr="00A1550F" w:rsidRDefault="0069722B" w:rsidP="006972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Попечительского совета на 2017-2018 учебный год.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Попечительского</w:t>
      </w:r>
      <w:proofErr w:type="gramEnd"/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КГУ «</w:t>
      </w:r>
      <w:proofErr w:type="spellStart"/>
      <w:r w:rsidR="009443A8">
        <w:rPr>
          <w:rFonts w:ascii="Times New Roman" w:hAnsi="Times New Roman" w:cs="Times New Roman"/>
          <w:sz w:val="28"/>
          <w:szCs w:val="28"/>
        </w:rPr>
        <w:t>Костомаровская</w:t>
      </w:r>
      <w:proofErr w:type="spellEnd"/>
      <w:r w:rsidR="009443A8">
        <w:rPr>
          <w:rFonts w:ascii="Times New Roman" w:hAnsi="Times New Roman" w:cs="Times New Roman"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sz w:val="28"/>
          <w:szCs w:val="28"/>
        </w:rPr>
        <w:t xml:space="preserve"> школа»: ___________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9443A8">
        <w:rPr>
          <w:rFonts w:ascii="Times New Roman" w:hAnsi="Times New Roman" w:cs="Times New Roman"/>
          <w:sz w:val="28"/>
          <w:szCs w:val="28"/>
        </w:rPr>
        <w:t>Жумабаева Д.А.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Попечительского</w:t>
      </w:r>
      <w:proofErr w:type="gramEnd"/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КГУ «</w:t>
      </w:r>
      <w:proofErr w:type="spellStart"/>
      <w:r w:rsidR="009443A8">
        <w:rPr>
          <w:rFonts w:ascii="Times New Roman" w:hAnsi="Times New Roman" w:cs="Times New Roman"/>
          <w:sz w:val="28"/>
          <w:szCs w:val="28"/>
        </w:rPr>
        <w:t>Костомаровская</w:t>
      </w:r>
      <w:proofErr w:type="spellEnd"/>
      <w:r w:rsidR="009443A8">
        <w:rPr>
          <w:rFonts w:ascii="Times New Roman" w:hAnsi="Times New Roman" w:cs="Times New Roman"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sz w:val="28"/>
          <w:szCs w:val="28"/>
        </w:rPr>
        <w:t xml:space="preserve"> школа»:____________/</w:t>
      </w:r>
      <w:r w:rsidR="009443A8">
        <w:rPr>
          <w:rFonts w:ascii="Times New Roman" w:hAnsi="Times New Roman" w:cs="Times New Roman"/>
          <w:sz w:val="28"/>
          <w:szCs w:val="28"/>
        </w:rPr>
        <w:t>Котова М.П.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550F" w:rsidRDefault="00A1550F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</w:t>
      </w:r>
    </w:p>
    <w:p w:rsid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Байсеитов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С.Ш.   /                  /</w:t>
      </w:r>
    </w:p>
    <w:p w:rsid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Афанасьева </w:t>
      </w:r>
      <w:r>
        <w:rPr>
          <w:rFonts w:ascii="Times New Roman" w:eastAsia="Times New Roman" w:hAnsi="Times New Roman" w:cs="Times New Roman"/>
          <w:sz w:val="28"/>
          <w:szCs w:val="28"/>
        </w:rPr>
        <w:t>О.Н. /                 /</w:t>
      </w:r>
    </w:p>
    <w:p w:rsid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Ж</w:t>
      </w:r>
      <w:r>
        <w:rPr>
          <w:rFonts w:ascii="Times New Roman" w:eastAsia="Times New Roman" w:hAnsi="Times New Roman" w:cs="Times New Roman"/>
          <w:sz w:val="28"/>
          <w:szCs w:val="28"/>
        </w:rPr>
        <w:t>.Б.  /                   /</w:t>
      </w:r>
    </w:p>
    <w:p w:rsid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Рамазанова А</w:t>
      </w:r>
      <w:r>
        <w:rPr>
          <w:rFonts w:ascii="Times New Roman" w:eastAsia="Times New Roman" w:hAnsi="Times New Roman" w:cs="Times New Roman"/>
          <w:sz w:val="28"/>
          <w:szCs w:val="28"/>
        </w:rPr>
        <w:t>.С.    /                 /</w:t>
      </w:r>
    </w:p>
    <w:p w:rsid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. А.  /                     /</w:t>
      </w:r>
    </w:p>
    <w:p w:rsid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Токтамысова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Т.   /                 /</w:t>
      </w:r>
    </w:p>
    <w:p w:rsidR="00831099" w:rsidRPr="00831099" w:rsidRDefault="00831099" w:rsidP="0083109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099">
        <w:rPr>
          <w:rFonts w:ascii="Times New Roman" w:eastAsia="Times New Roman" w:hAnsi="Times New Roman" w:cs="Times New Roman"/>
          <w:sz w:val="28"/>
          <w:szCs w:val="28"/>
        </w:rPr>
        <w:t>Кусаинов</w:t>
      </w:r>
      <w:proofErr w:type="spellEnd"/>
      <w:r w:rsidRPr="0083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Т.У. </w:t>
      </w:r>
      <w:r w:rsidRPr="0083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                  /</w:t>
      </w:r>
    </w:p>
    <w:p w:rsidR="00831099" w:rsidRDefault="00831099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22B" w:rsidRDefault="0069722B" w:rsidP="0069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9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8B4"/>
    <w:multiLevelType w:val="hybridMultilevel"/>
    <w:tmpl w:val="418608C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lowerLetter"/>
      <w:lvlText w:val="%2."/>
      <w:lvlJc w:val="left"/>
      <w:pPr>
        <w:ind w:left="1509" w:hanging="360"/>
      </w:pPr>
    </w:lvl>
    <w:lvl w:ilvl="2" w:tplc="0419001B">
      <w:start w:val="1"/>
      <w:numFmt w:val="lowerRoman"/>
      <w:lvlText w:val="%3."/>
      <w:lvlJc w:val="right"/>
      <w:pPr>
        <w:ind w:left="2229" w:hanging="180"/>
      </w:pPr>
    </w:lvl>
    <w:lvl w:ilvl="3" w:tplc="0419000F">
      <w:start w:val="1"/>
      <w:numFmt w:val="decimal"/>
      <w:lvlText w:val="%4."/>
      <w:lvlJc w:val="left"/>
      <w:pPr>
        <w:ind w:left="2949" w:hanging="360"/>
      </w:pPr>
    </w:lvl>
    <w:lvl w:ilvl="4" w:tplc="04190019">
      <w:start w:val="1"/>
      <w:numFmt w:val="lowerLetter"/>
      <w:lvlText w:val="%5."/>
      <w:lvlJc w:val="left"/>
      <w:pPr>
        <w:ind w:left="3669" w:hanging="360"/>
      </w:pPr>
    </w:lvl>
    <w:lvl w:ilvl="5" w:tplc="0419001B">
      <w:start w:val="1"/>
      <w:numFmt w:val="lowerRoman"/>
      <w:lvlText w:val="%6."/>
      <w:lvlJc w:val="right"/>
      <w:pPr>
        <w:ind w:left="4389" w:hanging="180"/>
      </w:pPr>
    </w:lvl>
    <w:lvl w:ilvl="6" w:tplc="0419000F">
      <w:start w:val="1"/>
      <w:numFmt w:val="decimal"/>
      <w:lvlText w:val="%7."/>
      <w:lvlJc w:val="left"/>
      <w:pPr>
        <w:ind w:left="5109" w:hanging="360"/>
      </w:pPr>
    </w:lvl>
    <w:lvl w:ilvl="7" w:tplc="04190019">
      <w:start w:val="1"/>
      <w:numFmt w:val="lowerLetter"/>
      <w:lvlText w:val="%8."/>
      <w:lvlJc w:val="left"/>
      <w:pPr>
        <w:ind w:left="5829" w:hanging="360"/>
      </w:pPr>
    </w:lvl>
    <w:lvl w:ilvl="8" w:tplc="0419001B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ABE174D"/>
    <w:multiLevelType w:val="hybridMultilevel"/>
    <w:tmpl w:val="5652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2A38"/>
    <w:multiLevelType w:val="hybridMultilevel"/>
    <w:tmpl w:val="E7CC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9593A"/>
    <w:multiLevelType w:val="hybridMultilevel"/>
    <w:tmpl w:val="83AA9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7B17"/>
    <w:multiLevelType w:val="hybridMultilevel"/>
    <w:tmpl w:val="5652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D6628"/>
    <w:multiLevelType w:val="hybridMultilevel"/>
    <w:tmpl w:val="B06A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708BF"/>
    <w:multiLevelType w:val="hybridMultilevel"/>
    <w:tmpl w:val="94BC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2B"/>
    <w:rsid w:val="0069722B"/>
    <w:rsid w:val="007814C5"/>
    <w:rsid w:val="00831099"/>
    <w:rsid w:val="009443A8"/>
    <w:rsid w:val="00A1550F"/>
    <w:rsid w:val="00D7552A"/>
    <w:rsid w:val="00F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2B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2B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7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2018-03-01T02:46:00Z</dcterms:created>
  <dcterms:modified xsi:type="dcterms:W3CDTF">2018-03-02T09:49:00Z</dcterms:modified>
</cp:coreProperties>
</file>